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2F" w:rsidRDefault="000833AB">
      <w:r>
        <w:rPr>
          <w:noProof/>
        </w:rPr>
        <w:drawing>
          <wp:inline distT="0" distB="0" distL="0" distR="0" wp14:anchorId="3B6C39D6" wp14:editId="36B3763C">
            <wp:extent cx="5429250" cy="443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29250" cy="4439920"/>
                    </a:xfrm>
                    <a:prstGeom prst="rect">
                      <a:avLst/>
                    </a:prstGeom>
                  </pic:spPr>
                </pic:pic>
              </a:graphicData>
            </a:graphic>
          </wp:inline>
        </w:drawing>
      </w:r>
    </w:p>
    <w:p w:rsidR="000833AB" w:rsidRPr="00273FAF" w:rsidRDefault="000833AB" w:rsidP="000833AB">
      <w:pPr>
        <w:pStyle w:val="Heading4"/>
        <w:shd w:val="clear" w:color="auto" w:fill="FFFFFF"/>
        <w:spacing w:line="225" w:lineRule="atLeast"/>
        <w:rPr>
          <w:rFonts w:ascii="Arial" w:hAnsi="Arial" w:cs="Arial"/>
          <w:bCs w:val="0"/>
          <w:color w:val="000000" w:themeColor="text1"/>
          <w:sz w:val="21"/>
          <w:szCs w:val="21"/>
        </w:rPr>
      </w:pPr>
      <w:r>
        <w:t>Q</w:t>
      </w:r>
      <w:r w:rsidR="007A5C77">
        <w:t xml:space="preserve"> 1</w:t>
      </w:r>
      <w:r>
        <w:t>:</w:t>
      </w:r>
      <w:r w:rsidRPr="000833AB">
        <w:rPr>
          <w:rFonts w:ascii="Arial" w:hAnsi="Arial" w:cs="Arial"/>
          <w:b w:val="0"/>
          <w:bCs w:val="0"/>
          <w:color w:val="484848"/>
          <w:sz w:val="21"/>
          <w:szCs w:val="21"/>
        </w:rPr>
        <w:t xml:space="preserve"> </w:t>
      </w:r>
      <w:r w:rsidRPr="00273FAF">
        <w:rPr>
          <w:rFonts w:ascii="Arial" w:hAnsi="Arial" w:cs="Arial"/>
          <w:bCs w:val="0"/>
          <w:color w:val="000000" w:themeColor="text1"/>
          <w:sz w:val="21"/>
          <w:szCs w:val="21"/>
        </w:rPr>
        <w:t>What is the difference between CDMA and GSM?</w:t>
      </w:r>
    </w:p>
    <w:p w:rsidR="00273FAF" w:rsidRPr="00273FAF" w:rsidRDefault="000833AB" w:rsidP="00273FAF">
      <w:pPr>
        <w:pStyle w:val="NormalWeb"/>
        <w:shd w:val="clear" w:color="auto" w:fill="FFFFFF"/>
        <w:spacing w:line="225" w:lineRule="atLeast"/>
        <w:rPr>
          <w:rFonts w:ascii="Arial" w:hAnsi="Arial" w:cs="Arial"/>
          <w:color w:val="000000"/>
          <w:sz w:val="18"/>
          <w:szCs w:val="18"/>
        </w:rPr>
      </w:pPr>
      <w:r>
        <w:rPr>
          <w:rFonts w:ascii="Arial" w:hAnsi="Arial" w:cs="Arial"/>
          <w:b/>
          <w:bCs/>
          <w:color w:val="000000" w:themeColor="text1"/>
          <w:sz w:val="21"/>
          <w:szCs w:val="21"/>
        </w:rPr>
        <w:t>ANS:</w:t>
      </w:r>
      <w:r w:rsidR="00273FAF" w:rsidRPr="00273FAF">
        <w:rPr>
          <w:rFonts w:ascii="Arial" w:hAnsi="Arial" w:cs="Arial"/>
          <w:color w:val="000000"/>
          <w:sz w:val="18"/>
          <w:szCs w:val="18"/>
        </w:rPr>
        <w:t xml:space="preserve"> he important differences are:</w:t>
      </w: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b/>
          <w:bCs/>
          <w:color w:val="000000"/>
          <w:sz w:val="18"/>
          <w:szCs w:val="18"/>
        </w:rPr>
        <w:t>Data Transfer Speed:</w:t>
      </w:r>
    </w:p>
    <w:p w:rsidR="00273FAF" w:rsidRPr="00273FAF" w:rsidRDefault="00273FAF" w:rsidP="00273FAF">
      <w:pPr>
        <w:numPr>
          <w:ilvl w:val="0"/>
          <w:numId w:val="1"/>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CDMA is faster than GSM.</w:t>
      </w:r>
    </w:p>
    <w:p w:rsidR="00273FAF" w:rsidRPr="00273FAF" w:rsidRDefault="00273FAF" w:rsidP="00273FAF">
      <w:pPr>
        <w:numPr>
          <w:ilvl w:val="0"/>
          <w:numId w:val="1"/>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CDMA2000 downstream rate is 2 megabits / second, through EVDO, where GSM downstream rate is up to 384 kilobits / second, through EDGE technology</w:t>
      </w: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b/>
          <w:bCs/>
          <w:color w:val="000000"/>
          <w:sz w:val="18"/>
          <w:szCs w:val="18"/>
        </w:rPr>
        <w:t>Subscriber Identity Module (SIM) cards:</w:t>
      </w:r>
    </w:p>
    <w:p w:rsidR="00273FAF" w:rsidRPr="00273FAF" w:rsidRDefault="00273FAF" w:rsidP="00273FAF">
      <w:pPr>
        <w:numPr>
          <w:ilvl w:val="0"/>
          <w:numId w:val="2"/>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SIM is tied to the network, rather than the actual phone. Phones with card-enabled can be used with any carrier of GSM</w:t>
      </w:r>
    </w:p>
    <w:p w:rsidR="00273FAF" w:rsidRPr="00273FAF" w:rsidRDefault="00273FAF" w:rsidP="00273FAF">
      <w:pPr>
        <w:numPr>
          <w:ilvl w:val="0"/>
          <w:numId w:val="2"/>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Proprietary handsets are linked to one carrier only and not card-enabled in CDMA</w:t>
      </w: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b/>
          <w:bCs/>
          <w:color w:val="000000"/>
          <w:sz w:val="18"/>
          <w:szCs w:val="18"/>
        </w:rPr>
        <w:t>Roaming:</w:t>
      </w:r>
    </w:p>
    <w:p w:rsidR="00273FAF" w:rsidRPr="00273FAF" w:rsidRDefault="00273FAF" w:rsidP="00273FAF">
      <w:pPr>
        <w:numPr>
          <w:ilvl w:val="0"/>
          <w:numId w:val="3"/>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GSM carriers have wider coverage of more rural areas, where as CDMA may not cover rural areas compared to GSM carriers</w:t>
      </w: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b/>
          <w:bCs/>
          <w:color w:val="000000"/>
          <w:sz w:val="18"/>
          <w:szCs w:val="18"/>
        </w:rPr>
        <w:t>International Roaming:</w:t>
      </w:r>
    </w:p>
    <w:p w:rsidR="00273FAF" w:rsidRPr="00273FAF" w:rsidRDefault="00273FAF" w:rsidP="00273FAF">
      <w:pPr>
        <w:numPr>
          <w:ilvl w:val="0"/>
          <w:numId w:val="4"/>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GSM has facility to offer more international roaming, as the number of connections in world market dominate GSM network.</w:t>
      </w:r>
    </w:p>
    <w:p w:rsidR="00273FAF" w:rsidRPr="00273FAF" w:rsidRDefault="00273FAF" w:rsidP="00273FAF">
      <w:pPr>
        <w:numPr>
          <w:ilvl w:val="0"/>
          <w:numId w:val="4"/>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CDMA phones do not have the capacity; however, there are more countries that use CDMA networks.</w:t>
      </w:r>
      <w:r>
        <w:rPr>
          <w:rFonts w:ascii="Arial" w:eastAsia="Times New Roman" w:hAnsi="Arial" w:cs="Arial"/>
          <w:color w:val="000000"/>
          <w:sz w:val="18"/>
          <w:szCs w:val="18"/>
        </w:rPr>
        <w:t xml:space="preserve"> </w:t>
      </w:r>
      <w:r w:rsidRPr="00273FAF">
        <w:rPr>
          <w:rFonts w:ascii="Arial" w:eastAsia="Times New Roman" w:hAnsi="Arial" w:cs="Arial"/>
          <w:color w:val="000000"/>
          <w:sz w:val="18"/>
          <w:szCs w:val="18"/>
        </w:rPr>
        <w:t> </w:t>
      </w:r>
    </w:p>
    <w:p w:rsidR="00273FAF" w:rsidRDefault="00273FAF" w:rsidP="00273FAF">
      <w:pPr>
        <w:pStyle w:val="Heading4"/>
        <w:shd w:val="clear" w:color="auto" w:fill="FFFFFF"/>
        <w:spacing w:line="225" w:lineRule="atLeast"/>
        <w:rPr>
          <w:rFonts w:ascii="Arial" w:hAnsi="Arial" w:cs="Arial"/>
          <w:bCs w:val="0"/>
          <w:color w:val="484848"/>
          <w:sz w:val="21"/>
          <w:szCs w:val="21"/>
        </w:rPr>
      </w:pPr>
      <w:r>
        <w:rPr>
          <w:rFonts w:ascii="Arial" w:hAnsi="Arial" w:cs="Arial"/>
          <w:b w:val="0"/>
          <w:bCs w:val="0"/>
          <w:color w:val="000000" w:themeColor="text1"/>
          <w:sz w:val="21"/>
          <w:szCs w:val="21"/>
        </w:rPr>
        <w:lastRenderedPageBreak/>
        <w:t>Q</w:t>
      </w:r>
      <w:r w:rsidR="00AF02F3">
        <w:rPr>
          <w:rFonts w:ascii="Arial" w:hAnsi="Arial" w:cs="Arial"/>
          <w:b w:val="0"/>
          <w:bCs w:val="0"/>
          <w:color w:val="000000" w:themeColor="text1"/>
          <w:sz w:val="21"/>
          <w:szCs w:val="21"/>
        </w:rPr>
        <w:t xml:space="preserve"> 2</w:t>
      </w:r>
      <w:r>
        <w:rPr>
          <w:rFonts w:ascii="Arial" w:hAnsi="Arial" w:cs="Arial"/>
          <w:b w:val="0"/>
          <w:bCs w:val="0"/>
          <w:color w:val="000000" w:themeColor="text1"/>
          <w:sz w:val="21"/>
          <w:szCs w:val="21"/>
        </w:rPr>
        <w:t>:</w:t>
      </w:r>
      <w:r w:rsidRPr="00273FAF">
        <w:rPr>
          <w:rFonts w:ascii="Arial" w:hAnsi="Arial" w:cs="Arial"/>
          <w:b w:val="0"/>
          <w:bCs w:val="0"/>
          <w:color w:val="484848"/>
          <w:sz w:val="21"/>
          <w:szCs w:val="21"/>
        </w:rPr>
        <w:t xml:space="preserve"> </w:t>
      </w:r>
      <w:r w:rsidRPr="00273FAF">
        <w:rPr>
          <w:rFonts w:ascii="Arial" w:hAnsi="Arial" w:cs="Arial"/>
          <w:bCs w:val="0"/>
          <w:color w:val="484848"/>
          <w:sz w:val="21"/>
          <w:szCs w:val="21"/>
        </w:rPr>
        <w:t>What is the importance of CDMA in today’s cellular world?</w:t>
      </w:r>
    </w:p>
    <w:p w:rsidR="00273FAF" w:rsidRDefault="00273FAF" w:rsidP="00273FAF">
      <w:pPr>
        <w:pStyle w:val="Heading4"/>
        <w:shd w:val="clear" w:color="auto" w:fill="FFFFFF"/>
        <w:spacing w:line="225" w:lineRule="atLeast"/>
        <w:rPr>
          <w:rFonts w:ascii="Arial" w:hAnsi="Arial" w:cs="Arial"/>
          <w:bCs w:val="0"/>
          <w:color w:val="484848"/>
          <w:sz w:val="21"/>
          <w:szCs w:val="21"/>
        </w:rPr>
      </w:pPr>
      <w:r>
        <w:rPr>
          <w:rFonts w:ascii="Arial" w:hAnsi="Arial" w:cs="Arial"/>
          <w:bCs w:val="0"/>
          <w:color w:val="484848"/>
          <w:sz w:val="21"/>
          <w:szCs w:val="21"/>
        </w:rPr>
        <w:t xml:space="preserve">ANS: </w:t>
      </w:r>
    </w:p>
    <w:p w:rsidR="00273FAF" w:rsidRPr="00273FAF" w:rsidRDefault="00273FAF" w:rsidP="00273FAF">
      <w:pPr>
        <w:numPr>
          <w:ilvl w:val="0"/>
          <w:numId w:val="5"/>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The transition to digital radio through the process of defining standards is implementing about 90% in the cellular industry.</w:t>
      </w:r>
    </w:p>
    <w:p w:rsidR="00273FAF" w:rsidRPr="00273FAF" w:rsidRDefault="00273FAF" w:rsidP="00273FAF">
      <w:pPr>
        <w:numPr>
          <w:ilvl w:val="0"/>
          <w:numId w:val="5"/>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Smooth transition to digital standards is involved in CDMA technology.</w:t>
      </w:r>
    </w:p>
    <w:p w:rsidR="00273FAF" w:rsidRPr="00273FAF" w:rsidRDefault="00273FAF" w:rsidP="00273FAF">
      <w:pPr>
        <w:numPr>
          <w:ilvl w:val="0"/>
          <w:numId w:val="5"/>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Most often, it can be viewed as improved and replacement technology of TDMA</w:t>
      </w:r>
    </w:p>
    <w:p w:rsidR="00273FAF" w:rsidRDefault="00273FAF" w:rsidP="00273FAF">
      <w:pPr>
        <w:numPr>
          <w:ilvl w:val="0"/>
          <w:numId w:val="5"/>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Moving towards 4G technology is compatible with CDMA technology.</w:t>
      </w:r>
    </w:p>
    <w:p w:rsidR="00273FAF" w:rsidRDefault="00273FAF" w:rsidP="00273FAF">
      <w:pPr>
        <w:pStyle w:val="Heading4"/>
        <w:shd w:val="clear" w:color="auto" w:fill="FFFFFF"/>
        <w:spacing w:line="225" w:lineRule="atLeast"/>
        <w:rPr>
          <w:rFonts w:ascii="Arial" w:hAnsi="Arial" w:cs="Arial"/>
          <w:bCs w:val="0"/>
          <w:color w:val="484848"/>
          <w:sz w:val="21"/>
          <w:szCs w:val="21"/>
        </w:rPr>
      </w:pPr>
      <w:r>
        <w:rPr>
          <w:rFonts w:ascii="Arial" w:hAnsi="Arial" w:cs="Arial"/>
          <w:color w:val="000000"/>
          <w:sz w:val="18"/>
          <w:szCs w:val="18"/>
        </w:rPr>
        <w:t>Q</w:t>
      </w:r>
      <w:r w:rsidR="00910251">
        <w:rPr>
          <w:rFonts w:ascii="Arial" w:hAnsi="Arial" w:cs="Arial"/>
          <w:color w:val="000000"/>
          <w:sz w:val="18"/>
          <w:szCs w:val="18"/>
        </w:rPr>
        <w:t xml:space="preserve"> 3</w:t>
      </w:r>
      <w:r>
        <w:rPr>
          <w:rFonts w:ascii="Arial" w:hAnsi="Arial" w:cs="Arial"/>
          <w:color w:val="000000"/>
          <w:sz w:val="18"/>
          <w:szCs w:val="18"/>
        </w:rPr>
        <w:t>:</w:t>
      </w:r>
      <w:r w:rsidRPr="00273FAF">
        <w:rPr>
          <w:rFonts w:ascii="Arial" w:hAnsi="Arial" w:cs="Arial"/>
          <w:b w:val="0"/>
          <w:bCs w:val="0"/>
          <w:color w:val="484848"/>
          <w:sz w:val="21"/>
          <w:szCs w:val="21"/>
        </w:rPr>
        <w:t xml:space="preserve"> </w:t>
      </w:r>
      <w:r w:rsidRPr="00273FAF">
        <w:rPr>
          <w:rFonts w:ascii="Arial" w:hAnsi="Arial" w:cs="Arial"/>
          <w:bCs w:val="0"/>
          <w:color w:val="484848"/>
          <w:sz w:val="21"/>
          <w:szCs w:val="21"/>
        </w:rPr>
        <w:t>What is the difference between CDMA and GPRS? Which of them is better? Why?</w:t>
      </w:r>
    </w:p>
    <w:p w:rsidR="00273FAF" w:rsidRDefault="00273FAF" w:rsidP="00273FAF">
      <w:pPr>
        <w:pStyle w:val="Heading4"/>
        <w:shd w:val="clear" w:color="auto" w:fill="FFFFFF"/>
        <w:spacing w:line="225" w:lineRule="atLeast"/>
        <w:rPr>
          <w:rFonts w:ascii="Arial" w:hAnsi="Arial" w:cs="Arial"/>
          <w:bCs w:val="0"/>
          <w:color w:val="484848"/>
          <w:sz w:val="21"/>
          <w:szCs w:val="21"/>
        </w:rPr>
      </w:pPr>
      <w:r>
        <w:rPr>
          <w:rFonts w:ascii="Arial" w:hAnsi="Arial" w:cs="Arial"/>
          <w:bCs w:val="0"/>
          <w:color w:val="484848"/>
          <w:sz w:val="21"/>
          <w:szCs w:val="21"/>
        </w:rPr>
        <w:t xml:space="preserve">ANS: </w:t>
      </w: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The Differences:</w:t>
      </w:r>
    </w:p>
    <w:p w:rsidR="00273FAF" w:rsidRPr="00273FAF" w:rsidRDefault="00273FAF" w:rsidP="00273FAF">
      <w:pPr>
        <w:numPr>
          <w:ilvl w:val="0"/>
          <w:numId w:val="6"/>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CDMA is one of the types of mobile connections for making calls where as GPRS is a technology for internet connections through a mobile phone.</w:t>
      </w:r>
    </w:p>
    <w:p w:rsidR="00273FAF" w:rsidRPr="00273FAF" w:rsidRDefault="00273FAF" w:rsidP="00273FAF">
      <w:pPr>
        <w:numPr>
          <w:ilvl w:val="0"/>
          <w:numId w:val="6"/>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GPRS enables to surf the internet from a mobile phone. GPRS technology is used in other gadgets apart from mobile phones.</w:t>
      </w:r>
    </w:p>
    <w:p w:rsidR="00273FAF" w:rsidRPr="00273FAF" w:rsidRDefault="00273FAF" w:rsidP="00273FAF">
      <w:pPr>
        <w:numPr>
          <w:ilvl w:val="0"/>
          <w:numId w:val="6"/>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W-CDMA technology is faster than GPRS, since the user cares about the technology that is applied for air interface.</w:t>
      </w:r>
    </w:p>
    <w:p w:rsidR="00273FAF" w:rsidRPr="00273FAF" w:rsidRDefault="00273FAF" w:rsidP="00273FAF">
      <w:pPr>
        <w:numPr>
          <w:ilvl w:val="0"/>
          <w:numId w:val="6"/>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Average latency on GPRS is around 1.3 seconds, whereas on CDMA is around 400 milli second</w:t>
      </w:r>
    </w:p>
    <w:p w:rsidR="00273FAF" w:rsidRPr="00273FAF" w:rsidRDefault="00273FAF" w:rsidP="00273FAF">
      <w:pPr>
        <w:numPr>
          <w:ilvl w:val="0"/>
          <w:numId w:val="6"/>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GPRS supports only User Datagram Protocol, whereas CDMA supports both UDP and TCP</w:t>
      </w:r>
    </w:p>
    <w:p w:rsidR="00273FAF" w:rsidRPr="00273FAF" w:rsidRDefault="00273FAF" w:rsidP="00273FAF">
      <w:pPr>
        <w:numPr>
          <w:ilvl w:val="0"/>
          <w:numId w:val="6"/>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GPRS relies on Network Address Translation and a private IP address is assigned to it. On the other hand CDMA assigns a public IP address CDMA is better because:</w:t>
      </w:r>
    </w:p>
    <w:p w:rsidR="00273FAF" w:rsidRPr="00273FAF" w:rsidRDefault="00273FAF" w:rsidP="00273FAF">
      <w:pPr>
        <w:numPr>
          <w:ilvl w:val="0"/>
          <w:numId w:val="6"/>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E-mail is pretty light, until you enter MS-Office.</w:t>
      </w:r>
    </w:p>
    <w:p w:rsidR="00273FAF" w:rsidRPr="00273FAF" w:rsidRDefault="00273FAF" w:rsidP="00273FAF">
      <w:pPr>
        <w:numPr>
          <w:ilvl w:val="0"/>
          <w:numId w:val="6"/>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Pocket PC’s support for office documents with similar functionality which can be had on Palm OS and Symbian</w:t>
      </w:r>
    </w:p>
    <w:p w:rsidR="00273FAF" w:rsidRPr="00273FAF" w:rsidRDefault="00273FAF" w:rsidP="00273FAF">
      <w:pPr>
        <w:numPr>
          <w:ilvl w:val="0"/>
          <w:numId w:val="6"/>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Upon availability of APIs, a software developer could write various applications, like voice transfer, data transfer to client’s account, integrating billing amount etc.</w:t>
      </w:r>
    </w:p>
    <w:p w:rsidR="00273FAF" w:rsidRPr="00273FAF" w:rsidRDefault="00273FAF" w:rsidP="00273FAF">
      <w:pPr>
        <w:numPr>
          <w:ilvl w:val="0"/>
          <w:numId w:val="6"/>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Web services could be utilized. </w:t>
      </w:r>
    </w:p>
    <w:p w:rsidR="00273FAF" w:rsidRDefault="00273FAF" w:rsidP="00273FAF">
      <w:pPr>
        <w:pStyle w:val="Heading4"/>
        <w:shd w:val="clear" w:color="auto" w:fill="FFFFFF"/>
        <w:spacing w:line="225" w:lineRule="atLeast"/>
        <w:rPr>
          <w:rFonts w:ascii="Arial" w:hAnsi="Arial" w:cs="Arial"/>
          <w:bCs w:val="0"/>
          <w:color w:val="484848"/>
          <w:sz w:val="21"/>
          <w:szCs w:val="21"/>
        </w:rPr>
      </w:pPr>
      <w:r>
        <w:rPr>
          <w:rFonts w:ascii="Arial" w:hAnsi="Arial" w:cs="Arial"/>
          <w:b w:val="0"/>
          <w:bCs w:val="0"/>
          <w:color w:val="484848"/>
          <w:sz w:val="21"/>
          <w:szCs w:val="21"/>
        </w:rPr>
        <w:t>Q</w:t>
      </w:r>
      <w:r w:rsidR="00AF3749">
        <w:rPr>
          <w:rFonts w:ascii="Arial" w:hAnsi="Arial" w:cs="Arial"/>
          <w:b w:val="0"/>
          <w:bCs w:val="0"/>
          <w:color w:val="484848"/>
          <w:sz w:val="21"/>
          <w:szCs w:val="21"/>
        </w:rPr>
        <w:t xml:space="preserve"> 4</w:t>
      </w:r>
      <w:r>
        <w:rPr>
          <w:rFonts w:ascii="Arial" w:hAnsi="Arial" w:cs="Arial"/>
          <w:b w:val="0"/>
          <w:bCs w:val="0"/>
          <w:color w:val="484848"/>
          <w:sz w:val="21"/>
          <w:szCs w:val="21"/>
        </w:rPr>
        <w:t>:</w:t>
      </w:r>
      <w:r w:rsidRPr="00273FAF">
        <w:rPr>
          <w:rFonts w:ascii="Arial" w:hAnsi="Arial" w:cs="Arial"/>
          <w:b w:val="0"/>
          <w:bCs w:val="0"/>
          <w:color w:val="484848"/>
          <w:sz w:val="21"/>
          <w:szCs w:val="21"/>
        </w:rPr>
        <w:t xml:space="preserve"> </w:t>
      </w:r>
      <w:r w:rsidRPr="00273FAF">
        <w:rPr>
          <w:rFonts w:ascii="Arial" w:hAnsi="Arial" w:cs="Arial"/>
          <w:bCs w:val="0"/>
          <w:color w:val="484848"/>
          <w:sz w:val="21"/>
          <w:szCs w:val="21"/>
        </w:rPr>
        <w:t>Explain the following two types of hand off in CDMA system: a.) Soft handoff b.) Softer handoff</w:t>
      </w:r>
      <w:r>
        <w:rPr>
          <w:rFonts w:ascii="Arial" w:hAnsi="Arial" w:cs="Arial"/>
          <w:bCs w:val="0"/>
          <w:color w:val="484848"/>
          <w:sz w:val="21"/>
          <w:szCs w:val="21"/>
        </w:rPr>
        <w:t>?</w:t>
      </w:r>
    </w:p>
    <w:p w:rsidR="00273FAF" w:rsidRDefault="00273FAF" w:rsidP="00273FAF">
      <w:pPr>
        <w:pStyle w:val="Heading4"/>
        <w:shd w:val="clear" w:color="auto" w:fill="FFFFFF"/>
        <w:spacing w:line="225" w:lineRule="atLeast"/>
        <w:rPr>
          <w:rFonts w:ascii="Arial" w:hAnsi="Arial" w:cs="Arial"/>
          <w:bCs w:val="0"/>
          <w:color w:val="484848"/>
          <w:sz w:val="21"/>
          <w:szCs w:val="21"/>
        </w:rPr>
      </w:pPr>
      <w:r>
        <w:rPr>
          <w:rFonts w:ascii="Arial" w:hAnsi="Arial" w:cs="Arial"/>
          <w:bCs w:val="0"/>
          <w:color w:val="484848"/>
          <w:sz w:val="21"/>
          <w:szCs w:val="21"/>
        </w:rPr>
        <w:t>ANS:</w:t>
      </w: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b/>
          <w:bCs/>
          <w:color w:val="000000"/>
          <w:sz w:val="18"/>
          <w:szCs w:val="18"/>
        </w:rPr>
        <w:t>a.) Soft handoff</w:t>
      </w:r>
    </w:p>
    <w:p w:rsidR="00273FAF" w:rsidRPr="00273FAF" w:rsidRDefault="00273FAF" w:rsidP="00273FAF">
      <w:pPr>
        <w:numPr>
          <w:ilvl w:val="0"/>
          <w:numId w:val="7"/>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Soft handoff is a feature in which a cellular phone is simultaneously connected to two or more cellular phones during a single call</w:t>
      </w:r>
    </w:p>
    <w:p w:rsidR="00273FAF" w:rsidRPr="00273FAF" w:rsidRDefault="00273FAF" w:rsidP="00273FAF">
      <w:pPr>
        <w:numPr>
          <w:ilvl w:val="0"/>
          <w:numId w:val="7"/>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It is he overlapping of repeater coverage ones, which enables every cell phone set is always well within the range of a specific repeater.</w:t>
      </w:r>
    </w:p>
    <w:p w:rsidR="00273FAF" w:rsidRPr="00273FAF" w:rsidRDefault="00273FAF" w:rsidP="00273FAF">
      <w:pPr>
        <w:numPr>
          <w:ilvl w:val="0"/>
          <w:numId w:val="7"/>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More than one repeater can send and receive signals to transmit signals to and from mobiles.</w:t>
      </w:r>
    </w:p>
    <w:p w:rsidR="00273FAF" w:rsidRPr="00273FAF" w:rsidRDefault="00273FAF" w:rsidP="00273FAF">
      <w:pPr>
        <w:numPr>
          <w:ilvl w:val="0"/>
          <w:numId w:val="7"/>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All repeaters are used with the same frequency channel for each mobile phone set.</w:t>
      </w:r>
    </w:p>
    <w:p w:rsidR="00273FAF" w:rsidRPr="00273FAF" w:rsidRDefault="00273FAF" w:rsidP="00273FAF">
      <w:pPr>
        <w:numPr>
          <w:ilvl w:val="0"/>
          <w:numId w:val="7"/>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Practically no dead zones and as result, the connections seldom interrupted or dropped.</w:t>
      </w: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b/>
          <w:bCs/>
          <w:color w:val="000000"/>
          <w:sz w:val="18"/>
          <w:szCs w:val="18"/>
        </w:rPr>
        <w:t>b.) Softer handoff</w:t>
      </w:r>
    </w:p>
    <w:p w:rsidR="00273FAF" w:rsidRPr="00273FAF" w:rsidRDefault="00273FAF" w:rsidP="00273FAF">
      <w:pPr>
        <w:numPr>
          <w:ilvl w:val="0"/>
          <w:numId w:val="8"/>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Softer handover is a significant soft handover in which the added and removed links belong to the same node</w:t>
      </w:r>
    </w:p>
    <w:p w:rsidR="00273FAF" w:rsidRPr="00273FAF" w:rsidRDefault="00273FAF" w:rsidP="00273FAF">
      <w:pPr>
        <w:numPr>
          <w:ilvl w:val="0"/>
          <w:numId w:val="8"/>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Macro diversity with maximum ratio combining could be performed in the same node</w:t>
      </w:r>
    </w:p>
    <w:p w:rsidR="00273FAF" w:rsidRPr="00273FAF" w:rsidRDefault="00273FAF" w:rsidP="00273FAF">
      <w:pPr>
        <w:numPr>
          <w:ilvl w:val="0"/>
          <w:numId w:val="8"/>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The movement of handoff, when a user can be served in another cell more efficiently (less power emission, less interference), is the most obvious cause for better performance.</w:t>
      </w:r>
      <w:r>
        <w:rPr>
          <w:rFonts w:ascii="Arial" w:eastAsia="Times New Roman" w:hAnsi="Arial" w:cs="Arial"/>
          <w:color w:val="000000"/>
          <w:sz w:val="18"/>
          <w:szCs w:val="18"/>
        </w:rPr>
        <w:t xml:space="preserve"> </w:t>
      </w:r>
    </w:p>
    <w:p w:rsidR="00273FAF" w:rsidRDefault="00273FAF" w:rsidP="00273FAF">
      <w:pPr>
        <w:pStyle w:val="Heading4"/>
        <w:shd w:val="clear" w:color="auto" w:fill="FFFFFF"/>
        <w:spacing w:line="225" w:lineRule="atLeast"/>
        <w:rPr>
          <w:rFonts w:ascii="Arial" w:hAnsi="Arial" w:cs="Arial"/>
          <w:bCs w:val="0"/>
          <w:color w:val="484848"/>
          <w:sz w:val="21"/>
          <w:szCs w:val="21"/>
        </w:rPr>
      </w:pPr>
      <w:r w:rsidRPr="00273FAF">
        <w:rPr>
          <w:rFonts w:ascii="Arial" w:hAnsi="Arial" w:cs="Arial"/>
          <w:bCs w:val="0"/>
          <w:color w:val="484848"/>
          <w:sz w:val="21"/>
          <w:szCs w:val="21"/>
        </w:rPr>
        <w:lastRenderedPageBreak/>
        <w:t>Q</w:t>
      </w:r>
      <w:r w:rsidR="008968D5">
        <w:rPr>
          <w:rFonts w:ascii="Arial" w:hAnsi="Arial" w:cs="Arial"/>
          <w:bCs w:val="0"/>
          <w:color w:val="484848"/>
          <w:sz w:val="21"/>
          <w:szCs w:val="21"/>
        </w:rPr>
        <w:t xml:space="preserve"> 5</w:t>
      </w:r>
      <w:r w:rsidRPr="00273FAF">
        <w:rPr>
          <w:rFonts w:ascii="Arial" w:hAnsi="Arial" w:cs="Arial"/>
          <w:bCs w:val="0"/>
          <w:color w:val="484848"/>
          <w:sz w:val="21"/>
          <w:szCs w:val="21"/>
        </w:rPr>
        <w:t>:</w:t>
      </w:r>
      <w:r w:rsidRPr="00273FAF">
        <w:rPr>
          <w:rFonts w:ascii="Arial" w:hAnsi="Arial" w:cs="Arial"/>
          <w:b w:val="0"/>
          <w:bCs w:val="0"/>
          <w:color w:val="484848"/>
          <w:sz w:val="21"/>
          <w:szCs w:val="21"/>
        </w:rPr>
        <w:t xml:space="preserve"> </w:t>
      </w:r>
      <w:r w:rsidRPr="00273FAF">
        <w:rPr>
          <w:rFonts w:ascii="Arial" w:hAnsi="Arial" w:cs="Arial"/>
          <w:bCs w:val="0"/>
          <w:color w:val="484848"/>
          <w:sz w:val="21"/>
          <w:szCs w:val="21"/>
        </w:rPr>
        <w:t>Explain following forward link channels in CDMA system: a.) Pilot Channel b.) Sync. Channel</w:t>
      </w:r>
    </w:p>
    <w:p w:rsidR="00273FAF" w:rsidRDefault="00273FAF" w:rsidP="00273FAF">
      <w:pPr>
        <w:pStyle w:val="Heading4"/>
        <w:shd w:val="clear" w:color="auto" w:fill="FFFFFF"/>
        <w:spacing w:line="225" w:lineRule="atLeast"/>
        <w:rPr>
          <w:rFonts w:ascii="Arial" w:hAnsi="Arial" w:cs="Arial"/>
          <w:bCs w:val="0"/>
          <w:color w:val="484848"/>
          <w:sz w:val="21"/>
          <w:szCs w:val="21"/>
        </w:rPr>
      </w:pPr>
      <w:r>
        <w:rPr>
          <w:rFonts w:ascii="Arial" w:hAnsi="Arial" w:cs="Arial"/>
          <w:bCs w:val="0"/>
          <w:color w:val="484848"/>
          <w:sz w:val="21"/>
          <w:szCs w:val="21"/>
        </w:rPr>
        <w:t>ANS:</w:t>
      </w: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b/>
          <w:bCs/>
          <w:color w:val="000000"/>
          <w:sz w:val="18"/>
          <w:szCs w:val="18"/>
        </w:rPr>
        <w:t>Pilot Channel</w:t>
      </w: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A forward link channel which is a base to mobile that modulates only by the pilot PN. It spreads common codes to all signals transmitted from a given base station.</w:t>
      </w:r>
      <w:r w:rsidRPr="00273FAF">
        <w:rPr>
          <w:rFonts w:ascii="Arial" w:eastAsia="Times New Roman" w:hAnsi="Arial" w:cs="Arial"/>
          <w:color w:val="000000"/>
          <w:sz w:val="18"/>
          <w:szCs w:val="18"/>
        </w:rPr>
        <w:br/>
        <w:t>Several critical important functions are provided by the pilot channel for forward links in IS-95 systems </w:t>
      </w:r>
      <w:r w:rsidRPr="00273FAF">
        <w:rPr>
          <w:rFonts w:ascii="Arial" w:eastAsia="Times New Roman" w:hAnsi="Arial" w:cs="Arial"/>
          <w:color w:val="000000"/>
          <w:sz w:val="18"/>
          <w:szCs w:val="18"/>
        </w:rPr>
        <w:br/>
        <w:t>The pilot channel modulation facilitates the process of time synchronized replica generation at the receiver of the PN spreading sequences. These are utilized at the transmitter for modulating the synchronization, paging and traffic channels. These are transmitted from the same base station.</w:t>
      </w: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b/>
          <w:bCs/>
          <w:color w:val="000000"/>
          <w:sz w:val="18"/>
          <w:szCs w:val="18"/>
        </w:rPr>
        <w:t>Sync. Channel</w:t>
      </w:r>
    </w:p>
    <w:p w:rsid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A base station transmits a Sync-Channel that spreads with Walsh code 32. </w:t>
      </w:r>
      <w:r w:rsidRPr="00273FAF">
        <w:rPr>
          <w:rFonts w:ascii="Arial" w:eastAsia="Times New Roman" w:hAnsi="Arial" w:cs="Arial"/>
          <w:color w:val="000000"/>
          <w:sz w:val="18"/>
          <w:szCs w:val="18"/>
        </w:rPr>
        <w:br/>
        <w:t>The frame of synch channel is 80/3ms long with frame boundary is aligned to the pilot.</w:t>
      </w:r>
      <w:r w:rsidRPr="00273FAF">
        <w:rPr>
          <w:rFonts w:ascii="Arial" w:eastAsia="Times New Roman" w:hAnsi="Arial" w:cs="Arial"/>
          <w:color w:val="000000"/>
          <w:sz w:val="18"/>
          <w:szCs w:val="18"/>
        </w:rPr>
        <w:br/>
        <w:t>Sync channel transmits a single message continually, called Sync Channel Message. </w:t>
      </w:r>
      <w:r w:rsidRPr="00273FAF">
        <w:rPr>
          <w:rFonts w:ascii="Arial" w:eastAsia="Times New Roman" w:hAnsi="Arial" w:cs="Arial"/>
          <w:color w:val="000000"/>
          <w:sz w:val="18"/>
          <w:szCs w:val="18"/>
        </w:rPr>
        <w:br/>
        <w:t>The Sync Channel Message contains network information, including the PN offset that is used by the Base Station sector.</w:t>
      </w:r>
      <w:r w:rsidRPr="00273FAF">
        <w:rPr>
          <w:rFonts w:ascii="Arial" w:eastAsia="Times New Roman" w:hAnsi="Arial" w:cs="Arial"/>
          <w:color w:val="000000"/>
          <w:sz w:val="18"/>
          <w:szCs w:val="18"/>
        </w:rPr>
        <w:br/>
        <w:t>The length and content of the message is dependent on the P_REV.</w:t>
      </w:r>
      <w:r w:rsidRPr="00273FAF">
        <w:rPr>
          <w:rFonts w:ascii="Arial" w:eastAsia="Times New Roman" w:hAnsi="Arial" w:cs="Arial"/>
          <w:color w:val="000000"/>
          <w:sz w:val="18"/>
          <w:szCs w:val="18"/>
        </w:rPr>
        <w:br/>
        <w:t>The message transmission rate is 32 bits / frame.</w:t>
      </w:r>
      <w:r w:rsidRPr="00273FAF">
        <w:rPr>
          <w:rFonts w:ascii="Arial" w:eastAsia="Times New Roman" w:hAnsi="Arial" w:cs="Arial"/>
          <w:color w:val="000000"/>
          <w:sz w:val="18"/>
          <w:szCs w:val="18"/>
        </w:rPr>
        <w:br/>
        <w:t>The message is encoded to 128 symbols</w:t>
      </w:r>
      <w:r w:rsidRPr="00273FAF">
        <w:rPr>
          <w:rFonts w:ascii="Arial" w:eastAsia="Times New Roman" w:hAnsi="Arial" w:cs="Arial"/>
          <w:color w:val="000000"/>
          <w:sz w:val="18"/>
          <w:szCs w:val="18"/>
        </w:rPr>
        <w:br/>
        <w:t>The message yielding rate is 1200 bits / s.  </w:t>
      </w:r>
      <w:r>
        <w:rPr>
          <w:rFonts w:ascii="Arial" w:eastAsia="Times New Roman" w:hAnsi="Arial" w:cs="Arial"/>
          <w:color w:val="000000"/>
          <w:sz w:val="18"/>
          <w:szCs w:val="18"/>
        </w:rPr>
        <w:t xml:space="preserve"> </w:t>
      </w:r>
    </w:p>
    <w:p w:rsidR="00273FAF" w:rsidRDefault="009D177D" w:rsidP="00273FAF">
      <w:pPr>
        <w:pStyle w:val="Heading4"/>
        <w:shd w:val="clear" w:color="auto" w:fill="FFFFFF"/>
        <w:spacing w:line="225" w:lineRule="atLeast"/>
        <w:rPr>
          <w:rFonts w:ascii="Arial" w:hAnsi="Arial" w:cs="Arial"/>
          <w:bCs w:val="0"/>
          <w:color w:val="484848"/>
          <w:sz w:val="21"/>
          <w:szCs w:val="21"/>
        </w:rPr>
      </w:pPr>
      <w:r>
        <w:rPr>
          <w:rFonts w:ascii="Arial" w:hAnsi="Arial" w:cs="Arial"/>
          <w:color w:val="000000"/>
          <w:sz w:val="18"/>
          <w:szCs w:val="18"/>
        </w:rPr>
        <w:t>Q 6</w:t>
      </w:r>
      <w:r w:rsidR="00273FAF" w:rsidRPr="00273FAF">
        <w:rPr>
          <w:rFonts w:ascii="Arial" w:hAnsi="Arial" w:cs="Arial"/>
          <w:b w:val="0"/>
          <w:bCs w:val="0"/>
          <w:color w:val="484848"/>
          <w:sz w:val="21"/>
          <w:szCs w:val="21"/>
        </w:rPr>
        <w:t xml:space="preserve"> </w:t>
      </w:r>
      <w:r>
        <w:rPr>
          <w:rFonts w:ascii="Arial" w:hAnsi="Arial" w:cs="Arial"/>
          <w:b w:val="0"/>
          <w:bCs w:val="0"/>
          <w:color w:val="484848"/>
          <w:sz w:val="21"/>
          <w:szCs w:val="21"/>
        </w:rPr>
        <w:t>:</w:t>
      </w:r>
      <w:bookmarkStart w:id="0" w:name="_GoBack"/>
      <w:bookmarkEnd w:id="0"/>
      <w:r w:rsidR="00273FAF" w:rsidRPr="00273FAF">
        <w:rPr>
          <w:rFonts w:ascii="Arial" w:hAnsi="Arial" w:cs="Arial"/>
          <w:bCs w:val="0"/>
          <w:color w:val="484848"/>
          <w:sz w:val="21"/>
          <w:szCs w:val="21"/>
        </w:rPr>
        <w:t>What is the maximum data rate supported by a GSM system?</w:t>
      </w:r>
    </w:p>
    <w:p w:rsidR="00273FAF" w:rsidRDefault="00273FAF" w:rsidP="00273FAF">
      <w:pPr>
        <w:pStyle w:val="Heading4"/>
        <w:shd w:val="clear" w:color="auto" w:fill="FFFFFF"/>
        <w:spacing w:line="225" w:lineRule="atLeast"/>
        <w:rPr>
          <w:rFonts w:ascii="Arial" w:hAnsi="Arial" w:cs="Arial"/>
          <w:bCs w:val="0"/>
          <w:color w:val="484848"/>
          <w:sz w:val="21"/>
          <w:szCs w:val="21"/>
        </w:rPr>
      </w:pPr>
      <w:r>
        <w:rPr>
          <w:rFonts w:ascii="Arial" w:hAnsi="Arial" w:cs="Arial"/>
          <w:bCs w:val="0"/>
          <w:color w:val="484848"/>
          <w:sz w:val="21"/>
          <w:szCs w:val="21"/>
        </w:rPr>
        <w:t>ANS:</w:t>
      </w:r>
    </w:p>
    <w:p w:rsidR="00273FAF" w:rsidRPr="00273FAF" w:rsidRDefault="00273FAF" w:rsidP="00273FAF">
      <w:pPr>
        <w:numPr>
          <w:ilvl w:val="0"/>
          <w:numId w:val="9"/>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The maximum data rate supported by a GSM system is 9.6 kbps.</w:t>
      </w:r>
    </w:p>
    <w:p w:rsidR="00273FAF" w:rsidRPr="00273FAF" w:rsidRDefault="00273FAF" w:rsidP="00273FAF">
      <w:pPr>
        <w:numPr>
          <w:ilvl w:val="0"/>
          <w:numId w:val="9"/>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However there are extensions to GSM standard to improve throughput.</w:t>
      </w:r>
    </w:p>
    <w:p w:rsidR="00273FAF" w:rsidRPr="00273FAF" w:rsidRDefault="00273FAF" w:rsidP="00273FAF">
      <w:pPr>
        <w:numPr>
          <w:ilvl w:val="0"/>
          <w:numId w:val="9"/>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GPRS is one of the extended GSM service.</w:t>
      </w:r>
    </w:p>
    <w:p w:rsidR="00273FAF" w:rsidRDefault="00273FAF" w:rsidP="00273FAF">
      <w:pPr>
        <w:numPr>
          <w:ilvl w:val="0"/>
          <w:numId w:val="9"/>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The extended standards of GSM allows theoretical data rates on the order of 114 Kbit/s, but with throughput closer to 40Kbit/s in practice</w:t>
      </w:r>
      <w:r>
        <w:rPr>
          <w:rFonts w:ascii="Arial" w:eastAsia="Times New Roman" w:hAnsi="Arial" w:cs="Arial"/>
          <w:color w:val="000000"/>
          <w:sz w:val="18"/>
          <w:szCs w:val="18"/>
        </w:rPr>
        <w:t xml:space="preserve"> </w:t>
      </w:r>
    </w:p>
    <w:p w:rsidR="00273FAF" w:rsidRDefault="00273FAF" w:rsidP="00273FAF">
      <w:pPr>
        <w:pStyle w:val="Heading4"/>
        <w:shd w:val="clear" w:color="auto" w:fill="FFFFFF"/>
        <w:spacing w:line="225" w:lineRule="atLeast"/>
        <w:rPr>
          <w:rFonts w:ascii="Arial" w:hAnsi="Arial" w:cs="Arial"/>
          <w:bCs w:val="0"/>
          <w:color w:val="484848"/>
          <w:sz w:val="21"/>
          <w:szCs w:val="21"/>
        </w:rPr>
      </w:pPr>
      <w:r>
        <w:rPr>
          <w:rFonts w:ascii="Arial" w:hAnsi="Arial" w:cs="Arial"/>
          <w:color w:val="000000"/>
          <w:sz w:val="18"/>
          <w:szCs w:val="18"/>
        </w:rPr>
        <w:t>Q:</w:t>
      </w:r>
      <w:r w:rsidRPr="00273FAF">
        <w:rPr>
          <w:rFonts w:ascii="Arial" w:hAnsi="Arial" w:cs="Arial"/>
          <w:b w:val="0"/>
          <w:bCs w:val="0"/>
          <w:color w:val="484848"/>
          <w:sz w:val="21"/>
          <w:szCs w:val="21"/>
        </w:rPr>
        <w:t xml:space="preserve"> </w:t>
      </w:r>
      <w:r w:rsidRPr="00273FAF">
        <w:rPr>
          <w:rFonts w:ascii="Arial" w:hAnsi="Arial" w:cs="Arial"/>
          <w:bCs w:val="0"/>
          <w:color w:val="484848"/>
          <w:sz w:val="21"/>
          <w:szCs w:val="21"/>
        </w:rPr>
        <w:t>What is frequency re-use?</w:t>
      </w:r>
    </w:p>
    <w:p w:rsidR="00273FAF" w:rsidRDefault="00273FAF" w:rsidP="00273FAF">
      <w:pPr>
        <w:pStyle w:val="Heading4"/>
        <w:shd w:val="clear" w:color="auto" w:fill="FFFFFF"/>
        <w:spacing w:line="225" w:lineRule="atLeast"/>
        <w:rPr>
          <w:rFonts w:ascii="Arial" w:hAnsi="Arial" w:cs="Arial"/>
          <w:bCs w:val="0"/>
          <w:color w:val="484848"/>
          <w:sz w:val="21"/>
          <w:szCs w:val="21"/>
        </w:rPr>
      </w:pPr>
      <w:r>
        <w:rPr>
          <w:rFonts w:ascii="Arial" w:hAnsi="Arial" w:cs="Arial"/>
          <w:bCs w:val="0"/>
          <w:color w:val="484848"/>
          <w:sz w:val="21"/>
          <w:szCs w:val="21"/>
        </w:rPr>
        <w:t>ANS:</w:t>
      </w:r>
    </w:p>
    <w:p w:rsidR="00273FAF" w:rsidRPr="00273FAF" w:rsidRDefault="00273FAF" w:rsidP="00273FAF">
      <w:pPr>
        <w:numPr>
          <w:ilvl w:val="0"/>
          <w:numId w:val="10"/>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Frequency Reuse is one of the techniques for improving capacity and spectral efficiency</w:t>
      </w:r>
    </w:p>
    <w:p w:rsidR="00273FAF" w:rsidRPr="00273FAF" w:rsidRDefault="00273FAF" w:rsidP="00273FAF">
      <w:pPr>
        <w:numPr>
          <w:ilvl w:val="0"/>
          <w:numId w:val="10"/>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Commercial wireless systems are based on Frequency Reuse that involves the partitioning of an RF radiation area into cell segments.</w:t>
      </w:r>
    </w:p>
    <w:p w:rsidR="00273FAF" w:rsidRPr="00273FAF" w:rsidRDefault="00273FAF" w:rsidP="00273FAF">
      <w:pPr>
        <w:numPr>
          <w:ilvl w:val="0"/>
          <w:numId w:val="10"/>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A frequency that is far enough away from the frequency in the bordering segment is used by one segment of the cell.</w:t>
      </w:r>
    </w:p>
    <w:p w:rsidR="00273FAF" w:rsidRPr="00273FAF" w:rsidRDefault="00273FAF" w:rsidP="00273FAF">
      <w:pPr>
        <w:numPr>
          <w:ilvl w:val="0"/>
          <w:numId w:val="10"/>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Similar frequency is used at least two cells apart from each other.</w:t>
      </w:r>
    </w:p>
    <w:p w:rsidR="00273FAF" w:rsidRPr="00273FAF" w:rsidRDefault="00273FAF" w:rsidP="00273FAF">
      <w:pPr>
        <w:numPr>
          <w:ilvl w:val="0"/>
          <w:numId w:val="10"/>
        </w:numPr>
        <w:shd w:val="clear" w:color="auto" w:fill="FFFFFF"/>
        <w:spacing w:before="100" w:beforeAutospacing="1" w:after="100" w:afterAutospacing="1" w:line="225" w:lineRule="atLeast"/>
        <w:rPr>
          <w:rFonts w:ascii="Arial" w:eastAsia="Times New Roman" w:hAnsi="Arial" w:cs="Arial"/>
          <w:color w:val="000000"/>
          <w:sz w:val="18"/>
          <w:szCs w:val="18"/>
        </w:rPr>
      </w:pPr>
      <w:r w:rsidRPr="00273FAF">
        <w:rPr>
          <w:rFonts w:ascii="Arial" w:eastAsia="Times New Roman" w:hAnsi="Arial" w:cs="Arial"/>
          <w:color w:val="000000"/>
          <w:sz w:val="18"/>
          <w:szCs w:val="18"/>
        </w:rPr>
        <w:t>This practice enables various cellular providers to have several customers for a given site license. </w:t>
      </w:r>
    </w:p>
    <w:p w:rsidR="0091080F" w:rsidRDefault="00273FAF" w:rsidP="0091080F">
      <w:pPr>
        <w:pStyle w:val="Heading4"/>
        <w:shd w:val="clear" w:color="auto" w:fill="FFFFFF"/>
        <w:spacing w:line="225" w:lineRule="atLeast"/>
        <w:rPr>
          <w:rFonts w:ascii="Arial" w:hAnsi="Arial" w:cs="Arial"/>
          <w:bCs w:val="0"/>
          <w:color w:val="484848"/>
          <w:sz w:val="21"/>
          <w:szCs w:val="21"/>
        </w:rPr>
      </w:pPr>
      <w:r>
        <w:rPr>
          <w:rFonts w:ascii="Arial" w:hAnsi="Arial" w:cs="Arial"/>
          <w:bCs w:val="0"/>
          <w:color w:val="484848"/>
          <w:sz w:val="21"/>
          <w:szCs w:val="21"/>
        </w:rPr>
        <w:t>Q:</w:t>
      </w:r>
      <w:r w:rsidR="0091080F" w:rsidRPr="0091080F">
        <w:rPr>
          <w:rFonts w:ascii="Arial" w:hAnsi="Arial" w:cs="Arial"/>
          <w:b w:val="0"/>
          <w:bCs w:val="0"/>
          <w:color w:val="484848"/>
          <w:sz w:val="21"/>
          <w:szCs w:val="21"/>
        </w:rPr>
        <w:t xml:space="preserve"> </w:t>
      </w:r>
      <w:r w:rsidR="0091080F" w:rsidRPr="0091080F">
        <w:rPr>
          <w:rFonts w:ascii="Arial" w:hAnsi="Arial" w:cs="Arial"/>
          <w:bCs w:val="0"/>
          <w:color w:val="484848"/>
          <w:sz w:val="21"/>
          <w:szCs w:val="21"/>
        </w:rPr>
        <w:t>What do you mean by ARFCN?</w:t>
      </w:r>
    </w:p>
    <w:p w:rsidR="0091080F" w:rsidRDefault="0091080F" w:rsidP="0091080F">
      <w:pPr>
        <w:pStyle w:val="Heading4"/>
        <w:shd w:val="clear" w:color="auto" w:fill="FFFFFF"/>
        <w:spacing w:line="225" w:lineRule="atLeast"/>
        <w:rPr>
          <w:rFonts w:ascii="Arial" w:hAnsi="Arial" w:cs="Arial"/>
          <w:bCs w:val="0"/>
          <w:color w:val="484848"/>
          <w:sz w:val="21"/>
          <w:szCs w:val="21"/>
        </w:rPr>
      </w:pPr>
      <w:r>
        <w:rPr>
          <w:rFonts w:ascii="Arial" w:hAnsi="Arial" w:cs="Arial"/>
          <w:bCs w:val="0"/>
          <w:color w:val="484848"/>
          <w:sz w:val="21"/>
          <w:szCs w:val="21"/>
        </w:rPr>
        <w:t>ANS:</w:t>
      </w:r>
    </w:p>
    <w:p w:rsidR="0091080F" w:rsidRPr="0091080F" w:rsidRDefault="0091080F" w:rsidP="0091080F">
      <w:pPr>
        <w:numPr>
          <w:ilvl w:val="0"/>
          <w:numId w:val="11"/>
        </w:numPr>
        <w:shd w:val="clear" w:color="auto" w:fill="FFFFFF"/>
        <w:spacing w:before="100" w:beforeAutospacing="1" w:after="100" w:afterAutospacing="1" w:line="225" w:lineRule="atLeast"/>
        <w:rPr>
          <w:rFonts w:ascii="Arial" w:eastAsia="Times New Roman" w:hAnsi="Arial" w:cs="Arial"/>
          <w:color w:val="000000"/>
          <w:sz w:val="18"/>
          <w:szCs w:val="18"/>
        </w:rPr>
      </w:pPr>
      <w:r w:rsidRPr="0091080F">
        <w:rPr>
          <w:rFonts w:ascii="Arial" w:eastAsia="Times New Roman" w:hAnsi="Arial" w:cs="Arial"/>
          <w:color w:val="000000"/>
          <w:sz w:val="18"/>
          <w:szCs w:val="18"/>
        </w:rPr>
        <w:t>Absolute Radio Frequency Channel Number, a code to specify a pair of physical radio carriers and channels within the spectrum that is allocated for cellular mobile communications</w:t>
      </w:r>
    </w:p>
    <w:p w:rsidR="0091080F" w:rsidRPr="0091080F" w:rsidRDefault="0091080F" w:rsidP="0091080F">
      <w:pPr>
        <w:numPr>
          <w:ilvl w:val="0"/>
          <w:numId w:val="11"/>
        </w:numPr>
        <w:shd w:val="clear" w:color="auto" w:fill="FFFFFF"/>
        <w:spacing w:before="100" w:beforeAutospacing="1" w:after="100" w:afterAutospacing="1" w:line="225" w:lineRule="atLeast"/>
        <w:rPr>
          <w:rFonts w:ascii="Arial" w:eastAsia="Times New Roman" w:hAnsi="Arial" w:cs="Arial"/>
          <w:color w:val="000000"/>
          <w:sz w:val="18"/>
          <w:szCs w:val="18"/>
        </w:rPr>
      </w:pPr>
      <w:r w:rsidRPr="0091080F">
        <w:rPr>
          <w:rFonts w:ascii="Arial" w:eastAsia="Times New Roman" w:hAnsi="Arial" w:cs="Arial"/>
          <w:color w:val="000000"/>
          <w:sz w:val="18"/>
          <w:szCs w:val="18"/>
        </w:rPr>
        <w:t>ARFCN is used for transmitting and receiving on the UM Interface, one to uplink signal and one to downlink signal</w:t>
      </w:r>
    </w:p>
    <w:p w:rsidR="0091080F" w:rsidRPr="0091080F" w:rsidRDefault="0091080F" w:rsidP="0091080F">
      <w:pPr>
        <w:numPr>
          <w:ilvl w:val="0"/>
          <w:numId w:val="11"/>
        </w:numPr>
        <w:shd w:val="clear" w:color="auto" w:fill="FFFFFF"/>
        <w:spacing w:before="100" w:beforeAutospacing="1" w:after="100" w:afterAutospacing="1" w:line="225" w:lineRule="atLeast"/>
        <w:rPr>
          <w:rFonts w:ascii="Arial" w:eastAsia="Times New Roman" w:hAnsi="Arial" w:cs="Arial"/>
          <w:color w:val="000000"/>
          <w:sz w:val="18"/>
          <w:szCs w:val="18"/>
        </w:rPr>
      </w:pPr>
      <w:r w:rsidRPr="0091080F">
        <w:rPr>
          <w:rFonts w:ascii="Arial" w:eastAsia="Times New Roman" w:hAnsi="Arial" w:cs="Arial"/>
          <w:color w:val="000000"/>
          <w:sz w:val="18"/>
          <w:szCs w:val="18"/>
        </w:rPr>
        <w:t>ARFCN’s bandwidth is 270.833 kHz; channel spacing is 200 kHz in a given GSM band</w:t>
      </w:r>
    </w:p>
    <w:p w:rsidR="0091080F" w:rsidRPr="0091080F" w:rsidRDefault="0091080F" w:rsidP="0091080F">
      <w:pPr>
        <w:numPr>
          <w:ilvl w:val="0"/>
          <w:numId w:val="11"/>
        </w:numPr>
        <w:shd w:val="clear" w:color="auto" w:fill="FFFFFF"/>
        <w:spacing w:before="100" w:beforeAutospacing="1" w:after="100" w:afterAutospacing="1" w:line="225" w:lineRule="atLeast"/>
        <w:rPr>
          <w:rFonts w:ascii="Arial" w:eastAsia="Times New Roman" w:hAnsi="Arial" w:cs="Arial"/>
          <w:color w:val="000000"/>
          <w:sz w:val="18"/>
          <w:szCs w:val="18"/>
        </w:rPr>
      </w:pPr>
      <w:r w:rsidRPr="0091080F">
        <w:rPr>
          <w:rFonts w:ascii="Arial" w:eastAsia="Times New Roman" w:hAnsi="Arial" w:cs="Arial"/>
          <w:color w:val="000000"/>
          <w:sz w:val="18"/>
          <w:szCs w:val="18"/>
        </w:rPr>
        <w:lastRenderedPageBreak/>
        <w:t>The uplink-downlink spacing is generally 45 / 50 MHz</w:t>
      </w:r>
    </w:p>
    <w:p w:rsidR="0091080F" w:rsidRPr="0091080F" w:rsidRDefault="0091080F" w:rsidP="0091080F">
      <w:pPr>
        <w:numPr>
          <w:ilvl w:val="0"/>
          <w:numId w:val="11"/>
        </w:numPr>
        <w:shd w:val="clear" w:color="auto" w:fill="FFFFFF"/>
        <w:spacing w:before="100" w:beforeAutospacing="1" w:after="100" w:afterAutospacing="1" w:line="225" w:lineRule="atLeast"/>
        <w:rPr>
          <w:rFonts w:ascii="Arial" w:eastAsia="Times New Roman" w:hAnsi="Arial" w:cs="Arial"/>
          <w:color w:val="000000"/>
          <w:sz w:val="18"/>
          <w:szCs w:val="18"/>
        </w:rPr>
      </w:pPr>
      <w:r w:rsidRPr="0091080F">
        <w:rPr>
          <w:rFonts w:ascii="Arial" w:eastAsia="Times New Roman" w:hAnsi="Arial" w:cs="Arial"/>
          <w:color w:val="000000"/>
          <w:sz w:val="18"/>
          <w:szCs w:val="18"/>
        </w:rPr>
        <w:t>If Frequency Division Duplex is operated in the system, then the channel number is associated with both uplink and downlink radio channels</w:t>
      </w:r>
    </w:p>
    <w:p w:rsidR="0091080F" w:rsidRPr="0091080F" w:rsidRDefault="0091080F" w:rsidP="0091080F">
      <w:pPr>
        <w:numPr>
          <w:ilvl w:val="0"/>
          <w:numId w:val="11"/>
        </w:numPr>
        <w:shd w:val="clear" w:color="auto" w:fill="FFFFFF"/>
        <w:spacing w:before="100" w:beforeAutospacing="1" w:after="100" w:afterAutospacing="1" w:line="225" w:lineRule="atLeast"/>
        <w:rPr>
          <w:rFonts w:ascii="Arial" w:eastAsia="Times New Roman" w:hAnsi="Arial" w:cs="Arial"/>
          <w:color w:val="000000"/>
          <w:sz w:val="18"/>
          <w:szCs w:val="18"/>
        </w:rPr>
      </w:pPr>
      <w:r w:rsidRPr="0091080F">
        <w:rPr>
          <w:rFonts w:ascii="Arial" w:eastAsia="Times New Roman" w:hAnsi="Arial" w:cs="Arial"/>
          <w:color w:val="000000"/>
          <w:sz w:val="18"/>
          <w:szCs w:val="18"/>
        </w:rPr>
        <w:t>ARFCN is 1-124 within GSM900 spectrum, 512-885 within GSM1800, 512-810 within GSM1900, are used.</w:t>
      </w:r>
    </w:p>
    <w:p w:rsidR="00EB406B" w:rsidRDefault="0091080F" w:rsidP="00EB406B">
      <w:pPr>
        <w:pStyle w:val="Heading4"/>
        <w:shd w:val="clear" w:color="auto" w:fill="FFFFFF"/>
        <w:spacing w:line="225" w:lineRule="atLeast"/>
        <w:rPr>
          <w:rFonts w:ascii="Arial" w:hAnsi="Arial" w:cs="Arial"/>
          <w:bCs w:val="0"/>
          <w:color w:val="484848"/>
          <w:sz w:val="21"/>
          <w:szCs w:val="21"/>
        </w:rPr>
      </w:pPr>
      <w:r w:rsidRPr="0091080F">
        <w:rPr>
          <w:rFonts w:ascii="Arial" w:hAnsi="Arial" w:cs="Arial"/>
          <w:bCs w:val="0"/>
          <w:color w:val="484848"/>
          <w:sz w:val="21"/>
          <w:szCs w:val="21"/>
        </w:rPr>
        <w:t>Q:</w:t>
      </w:r>
      <w:r w:rsidR="00EB406B" w:rsidRPr="00EB406B">
        <w:rPr>
          <w:rFonts w:ascii="Arial" w:hAnsi="Arial" w:cs="Arial"/>
          <w:b w:val="0"/>
          <w:bCs w:val="0"/>
          <w:color w:val="484848"/>
          <w:sz w:val="21"/>
          <w:szCs w:val="21"/>
        </w:rPr>
        <w:t xml:space="preserve"> </w:t>
      </w:r>
      <w:r w:rsidR="00EB406B" w:rsidRPr="00EB406B">
        <w:rPr>
          <w:rFonts w:ascii="Arial" w:hAnsi="Arial" w:cs="Arial"/>
          <w:bCs w:val="0"/>
          <w:color w:val="484848"/>
          <w:sz w:val="21"/>
          <w:szCs w:val="21"/>
        </w:rPr>
        <w:t>Differentiate between GSM and GPRS?</w:t>
      </w:r>
    </w:p>
    <w:p w:rsidR="00EB406B" w:rsidRDefault="00EB406B" w:rsidP="00EB406B">
      <w:pPr>
        <w:pStyle w:val="Heading4"/>
        <w:shd w:val="clear" w:color="auto" w:fill="FFFFFF"/>
        <w:spacing w:line="225" w:lineRule="atLeast"/>
        <w:rPr>
          <w:rFonts w:ascii="Arial" w:hAnsi="Arial" w:cs="Arial"/>
          <w:bCs w:val="0"/>
          <w:color w:val="484848"/>
          <w:sz w:val="21"/>
          <w:szCs w:val="21"/>
        </w:rPr>
      </w:pPr>
      <w:r>
        <w:rPr>
          <w:rFonts w:ascii="Arial" w:hAnsi="Arial" w:cs="Arial"/>
          <w:bCs w:val="0"/>
          <w:color w:val="484848"/>
          <w:sz w:val="21"/>
          <w:szCs w:val="21"/>
        </w:rPr>
        <w:t>ANS:</w:t>
      </w:r>
    </w:p>
    <w:p w:rsidR="00EB406B" w:rsidRPr="00EB406B" w:rsidRDefault="00EB406B" w:rsidP="00EB406B">
      <w:pPr>
        <w:shd w:val="clear" w:color="auto" w:fill="FFFFFF"/>
        <w:spacing w:before="100" w:beforeAutospacing="1" w:after="100" w:afterAutospacing="1" w:line="225" w:lineRule="atLeast"/>
        <w:rPr>
          <w:rFonts w:ascii="Arial" w:eastAsia="Times New Roman" w:hAnsi="Arial" w:cs="Arial"/>
          <w:color w:val="000000"/>
          <w:sz w:val="18"/>
          <w:szCs w:val="18"/>
        </w:rPr>
      </w:pPr>
      <w:r w:rsidRPr="00EB406B">
        <w:rPr>
          <w:rFonts w:ascii="Arial" w:eastAsia="Times New Roman" w:hAnsi="Arial" w:cs="Arial"/>
          <w:color w:val="000000"/>
          <w:sz w:val="18"/>
          <w:szCs w:val="18"/>
        </w:rPr>
        <w:t>The differences between GSM and GPRS are depicted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2"/>
        <w:gridCol w:w="4303"/>
      </w:tblGrid>
      <w:tr w:rsidR="00EB406B" w:rsidRPr="00EB406B" w:rsidTr="00EB406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06B" w:rsidRPr="00EB406B" w:rsidRDefault="00EB406B" w:rsidP="00EB406B">
            <w:pPr>
              <w:spacing w:before="100" w:beforeAutospacing="1" w:after="100" w:afterAutospacing="1" w:line="225" w:lineRule="atLeast"/>
              <w:jc w:val="center"/>
              <w:rPr>
                <w:rFonts w:ascii="Arial" w:eastAsia="Times New Roman" w:hAnsi="Arial" w:cs="Arial"/>
                <w:color w:val="000000"/>
                <w:sz w:val="18"/>
                <w:szCs w:val="18"/>
              </w:rPr>
            </w:pPr>
            <w:r w:rsidRPr="00EB406B">
              <w:rPr>
                <w:rFonts w:ascii="Arial" w:eastAsia="Times New Roman" w:hAnsi="Arial" w:cs="Arial"/>
                <w:b/>
                <w:bCs/>
                <w:color w:val="000000"/>
                <w:sz w:val="18"/>
                <w:szCs w:val="18"/>
              </w:rPr>
              <w:t>GSM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06B" w:rsidRPr="00EB406B" w:rsidRDefault="00EB406B" w:rsidP="00EB406B">
            <w:pPr>
              <w:spacing w:before="100" w:beforeAutospacing="1" w:after="100" w:afterAutospacing="1" w:line="225" w:lineRule="atLeast"/>
              <w:jc w:val="center"/>
              <w:rPr>
                <w:rFonts w:ascii="Arial" w:eastAsia="Times New Roman" w:hAnsi="Arial" w:cs="Arial"/>
                <w:color w:val="000000"/>
                <w:sz w:val="18"/>
                <w:szCs w:val="18"/>
              </w:rPr>
            </w:pPr>
            <w:r w:rsidRPr="00EB406B">
              <w:rPr>
                <w:rFonts w:ascii="Arial" w:eastAsia="Times New Roman" w:hAnsi="Arial" w:cs="Arial"/>
                <w:b/>
                <w:bCs/>
                <w:color w:val="000000"/>
                <w:sz w:val="18"/>
                <w:szCs w:val="18"/>
              </w:rPr>
              <w:t>GPRS</w:t>
            </w:r>
          </w:p>
        </w:tc>
      </w:tr>
      <w:tr w:rsidR="00EB406B" w:rsidRPr="00EB406B" w:rsidTr="00EB406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06B" w:rsidRPr="00EB406B" w:rsidRDefault="00EB406B" w:rsidP="00EB406B">
            <w:pPr>
              <w:spacing w:after="0" w:line="225" w:lineRule="atLeast"/>
              <w:rPr>
                <w:rFonts w:ascii="Arial" w:eastAsia="Times New Roman" w:hAnsi="Arial" w:cs="Arial"/>
                <w:color w:val="000000"/>
                <w:sz w:val="18"/>
                <w:szCs w:val="18"/>
              </w:rPr>
            </w:pPr>
            <w:r w:rsidRPr="00EB406B">
              <w:rPr>
                <w:rFonts w:ascii="Arial" w:eastAsia="Times New Roman" w:hAnsi="Arial" w:cs="Arial"/>
                <w:color w:val="000000"/>
                <w:sz w:val="18"/>
                <w:szCs w:val="18"/>
              </w:rPr>
              <w:t>Uses one among 7 slots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06B" w:rsidRPr="00EB406B" w:rsidRDefault="00EB406B" w:rsidP="00EB406B">
            <w:pPr>
              <w:spacing w:after="0" w:line="225" w:lineRule="atLeast"/>
              <w:rPr>
                <w:rFonts w:ascii="Arial" w:eastAsia="Times New Roman" w:hAnsi="Arial" w:cs="Arial"/>
                <w:color w:val="000000"/>
                <w:sz w:val="18"/>
                <w:szCs w:val="18"/>
              </w:rPr>
            </w:pPr>
            <w:r w:rsidRPr="00EB406B">
              <w:rPr>
                <w:rFonts w:ascii="Arial" w:eastAsia="Times New Roman" w:hAnsi="Arial" w:cs="Arial"/>
                <w:color w:val="000000"/>
                <w:sz w:val="18"/>
                <w:szCs w:val="18"/>
              </w:rPr>
              <w:t>Uses as many as 4+1 time slots</w:t>
            </w:r>
          </w:p>
        </w:tc>
      </w:tr>
      <w:tr w:rsidR="00EB406B" w:rsidRPr="00EB406B" w:rsidTr="00EB406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06B" w:rsidRPr="00EB406B" w:rsidRDefault="00EB406B" w:rsidP="00EB406B">
            <w:pPr>
              <w:spacing w:after="0" w:line="225" w:lineRule="atLeast"/>
              <w:rPr>
                <w:rFonts w:ascii="Arial" w:eastAsia="Times New Roman" w:hAnsi="Arial" w:cs="Arial"/>
                <w:color w:val="000000"/>
                <w:sz w:val="18"/>
                <w:szCs w:val="18"/>
              </w:rPr>
            </w:pPr>
            <w:r w:rsidRPr="00EB406B">
              <w:rPr>
                <w:rFonts w:ascii="Arial" w:eastAsia="Times New Roman" w:hAnsi="Arial" w:cs="Arial"/>
                <w:color w:val="000000"/>
                <w:sz w:val="18"/>
                <w:szCs w:val="18"/>
              </w:rPr>
              <w:t>Connecting resources to each unit from remote location to the back office is done through a direct dial 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06B" w:rsidRPr="00EB406B" w:rsidRDefault="00EB406B" w:rsidP="00EB406B">
            <w:pPr>
              <w:spacing w:after="0" w:line="225" w:lineRule="atLeast"/>
              <w:rPr>
                <w:rFonts w:ascii="Arial" w:eastAsia="Times New Roman" w:hAnsi="Arial" w:cs="Arial"/>
                <w:color w:val="000000"/>
                <w:sz w:val="18"/>
                <w:szCs w:val="18"/>
              </w:rPr>
            </w:pPr>
            <w:r w:rsidRPr="00EB406B">
              <w:rPr>
                <w:rFonts w:ascii="Arial" w:eastAsia="Times New Roman" w:hAnsi="Arial" w:cs="Arial"/>
                <w:color w:val="000000"/>
                <w:sz w:val="18"/>
                <w:szCs w:val="18"/>
              </w:rPr>
              <w:t>Does not claim any resources until some data is sent. The information is divided into packets</w:t>
            </w:r>
          </w:p>
        </w:tc>
      </w:tr>
      <w:tr w:rsidR="00EB406B" w:rsidRPr="00EB406B" w:rsidTr="00EB406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06B" w:rsidRPr="00EB406B" w:rsidRDefault="00EB406B" w:rsidP="00EB406B">
            <w:pPr>
              <w:spacing w:after="0" w:line="225" w:lineRule="atLeast"/>
              <w:rPr>
                <w:rFonts w:ascii="Arial" w:eastAsia="Times New Roman" w:hAnsi="Arial" w:cs="Arial"/>
                <w:color w:val="000000"/>
                <w:sz w:val="18"/>
                <w:szCs w:val="18"/>
              </w:rPr>
            </w:pPr>
            <w:r w:rsidRPr="00EB406B">
              <w:rPr>
                <w:rFonts w:ascii="Arial" w:eastAsia="Times New Roman" w:hAnsi="Arial" w:cs="Arial"/>
                <w:color w:val="000000"/>
                <w:sz w:val="18"/>
                <w:szCs w:val="18"/>
              </w:rPr>
              <w:t>Circuit switched mode of operations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06B" w:rsidRPr="00EB406B" w:rsidRDefault="00EB406B" w:rsidP="00EB406B">
            <w:pPr>
              <w:spacing w:after="0" w:line="225" w:lineRule="atLeast"/>
              <w:rPr>
                <w:rFonts w:ascii="Arial" w:eastAsia="Times New Roman" w:hAnsi="Arial" w:cs="Arial"/>
                <w:color w:val="000000"/>
                <w:sz w:val="18"/>
                <w:szCs w:val="18"/>
              </w:rPr>
            </w:pPr>
            <w:r w:rsidRPr="00EB406B">
              <w:rPr>
                <w:rFonts w:ascii="Arial" w:eastAsia="Times New Roman" w:hAnsi="Arial" w:cs="Arial"/>
                <w:color w:val="000000"/>
                <w:sz w:val="18"/>
                <w:szCs w:val="18"/>
              </w:rPr>
              <w:t>Packet switched mode of operations</w:t>
            </w:r>
          </w:p>
        </w:tc>
      </w:tr>
      <w:tr w:rsidR="00EB406B" w:rsidRPr="00EB406B" w:rsidTr="00EB406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06B" w:rsidRPr="00EB406B" w:rsidRDefault="00EB406B" w:rsidP="00EB406B">
            <w:pPr>
              <w:spacing w:after="0" w:line="225" w:lineRule="atLeast"/>
              <w:rPr>
                <w:rFonts w:ascii="Arial" w:eastAsia="Times New Roman" w:hAnsi="Arial" w:cs="Arial"/>
                <w:color w:val="000000"/>
                <w:sz w:val="18"/>
                <w:szCs w:val="18"/>
              </w:rPr>
            </w:pPr>
            <w:r w:rsidRPr="00EB406B">
              <w:rPr>
                <w:rFonts w:ascii="Arial" w:eastAsia="Times New Roman" w:hAnsi="Arial" w:cs="Arial"/>
                <w:color w:val="000000"/>
                <w:sz w:val="18"/>
                <w:szCs w:val="18"/>
              </w:rPr>
              <w:t>Dedicated channel all the way to the destination is provided to the customer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06B" w:rsidRPr="00EB406B" w:rsidRDefault="00EB406B" w:rsidP="00EB406B">
            <w:pPr>
              <w:spacing w:after="0" w:line="225" w:lineRule="atLeast"/>
              <w:rPr>
                <w:rFonts w:ascii="Arial" w:eastAsia="Times New Roman" w:hAnsi="Arial" w:cs="Arial"/>
                <w:color w:val="000000"/>
                <w:sz w:val="18"/>
                <w:szCs w:val="18"/>
              </w:rPr>
            </w:pPr>
            <w:r w:rsidRPr="00EB406B">
              <w:rPr>
                <w:rFonts w:ascii="Arial" w:eastAsia="Times New Roman" w:hAnsi="Arial" w:cs="Arial"/>
                <w:color w:val="000000"/>
                <w:sz w:val="18"/>
                <w:szCs w:val="18"/>
              </w:rPr>
              <w:t>One or more dedicated channels are assigned by the operator specifically for shared use</w:t>
            </w:r>
          </w:p>
        </w:tc>
      </w:tr>
    </w:tbl>
    <w:p w:rsidR="00EB406B" w:rsidRDefault="00EB406B" w:rsidP="00EB406B">
      <w:pPr>
        <w:pStyle w:val="Heading4"/>
        <w:shd w:val="clear" w:color="auto" w:fill="FFFFFF"/>
        <w:spacing w:line="225" w:lineRule="atLeast"/>
        <w:rPr>
          <w:rFonts w:ascii="Arial" w:hAnsi="Arial" w:cs="Arial"/>
          <w:bCs w:val="0"/>
          <w:color w:val="484848"/>
          <w:sz w:val="21"/>
          <w:szCs w:val="21"/>
        </w:rPr>
      </w:pPr>
      <w:r>
        <w:rPr>
          <w:rFonts w:ascii="Arial" w:hAnsi="Arial" w:cs="Arial"/>
          <w:bCs w:val="0"/>
          <w:color w:val="484848"/>
          <w:sz w:val="21"/>
          <w:szCs w:val="21"/>
        </w:rPr>
        <w:t xml:space="preserve"> </w:t>
      </w:r>
    </w:p>
    <w:p w:rsidR="00C123C4" w:rsidRPr="00C123C4" w:rsidRDefault="00C123C4" w:rsidP="00C123C4">
      <w:pPr>
        <w:autoSpaceDE w:val="0"/>
        <w:autoSpaceDN w:val="0"/>
        <w:adjustRightInd w:val="0"/>
        <w:spacing w:after="0" w:line="240" w:lineRule="auto"/>
        <w:rPr>
          <w:rFonts w:ascii="PalatinoLinotype-Bold" w:hAnsi="PalatinoLinotype-Bold" w:cs="PalatinoLinotype-Bold"/>
          <w:b/>
          <w:bCs/>
          <w:sz w:val="24"/>
          <w:szCs w:val="24"/>
        </w:rPr>
      </w:pPr>
      <w:r w:rsidRPr="00C123C4">
        <w:rPr>
          <w:rFonts w:ascii="PalatinoLinotype-Bold" w:hAnsi="PalatinoLinotype-Bold" w:cs="PalatinoLinotype-Bold"/>
          <w:b/>
          <w:bCs/>
          <w:sz w:val="24"/>
          <w:szCs w:val="24"/>
        </w:rPr>
        <w:t>Q</w:t>
      </w:r>
      <w:r>
        <w:rPr>
          <w:rFonts w:ascii="Arial" w:hAnsi="Arial" w:cs="Arial"/>
          <w:bCs/>
          <w:color w:val="484848"/>
          <w:sz w:val="21"/>
          <w:szCs w:val="21"/>
        </w:rPr>
        <w:t>:</w:t>
      </w:r>
      <w:r w:rsidRPr="00C123C4">
        <w:rPr>
          <w:rFonts w:ascii="PalatinoLinotype-Bold" w:hAnsi="PalatinoLinotype-Bold" w:cs="PalatinoLinotype-Bold"/>
          <w:b/>
          <w:bCs/>
          <w:sz w:val="24"/>
          <w:szCs w:val="24"/>
        </w:rPr>
        <w:t xml:space="preserve"> What </w:t>
      </w:r>
      <w:r w:rsidRPr="00C123C4">
        <w:rPr>
          <w:rFonts w:ascii="PalatinoLinotype-Roman" w:hAnsi="PalatinoLinotype-Roman" w:cs="PalatinoLinotype-Roman"/>
          <w:b/>
          <w:sz w:val="24"/>
          <w:szCs w:val="24"/>
        </w:rPr>
        <w:t xml:space="preserve">multiplexing schemes are used in GSM and for </w:t>
      </w:r>
      <w:r w:rsidRPr="00C123C4">
        <w:rPr>
          <w:rFonts w:ascii="PalatinoLinotype-Bold" w:hAnsi="PalatinoLinotype-Bold" w:cs="PalatinoLinotype-Bold"/>
          <w:b/>
          <w:bCs/>
          <w:sz w:val="24"/>
          <w:szCs w:val="24"/>
        </w:rPr>
        <w:t xml:space="preserve">what </w:t>
      </w:r>
      <w:r w:rsidRPr="00C123C4">
        <w:rPr>
          <w:rFonts w:ascii="PalatinoLinotype-Roman" w:hAnsi="PalatinoLinotype-Roman" w:cs="PalatinoLinotype-Roman"/>
          <w:b/>
        </w:rPr>
        <w:t>Purpose</w:t>
      </w:r>
      <w:r w:rsidRPr="00C123C4">
        <w:rPr>
          <w:rFonts w:ascii="PalatinoLinotype-Roman" w:hAnsi="PalatinoLinotype-Roman" w:cs="PalatinoLinotype-Roman"/>
          <w:b/>
          <w:sz w:val="24"/>
          <w:szCs w:val="24"/>
        </w:rPr>
        <w:t>?</w:t>
      </w:r>
      <w:r w:rsidRPr="00C123C4">
        <w:rPr>
          <w:rFonts w:ascii="PalatinoLinotype-Roman" w:hAnsi="PalatinoLinotype-Roman" w:cs="PalatinoLinotype-Roman"/>
          <w:b/>
        </w:rPr>
        <w:t xml:space="preserve"> </w:t>
      </w:r>
    </w:p>
    <w:p w:rsidR="00C123C4" w:rsidRPr="00C123C4" w:rsidRDefault="00C123C4" w:rsidP="00C123C4">
      <w:pPr>
        <w:autoSpaceDE w:val="0"/>
        <w:autoSpaceDN w:val="0"/>
        <w:adjustRightInd w:val="0"/>
        <w:spacing w:after="0" w:line="240" w:lineRule="auto"/>
        <w:rPr>
          <w:rFonts w:ascii="PalatinoLinotype-Bold" w:hAnsi="PalatinoLinotype-Bold" w:cs="PalatinoLinotype-Bold"/>
          <w:b/>
          <w:bCs/>
          <w:sz w:val="24"/>
          <w:szCs w:val="24"/>
        </w:rPr>
      </w:pPr>
      <w:r w:rsidRPr="00C123C4">
        <w:rPr>
          <w:rFonts w:ascii="PalatinoLinotype-Bold" w:hAnsi="PalatinoLinotype-Bold" w:cs="PalatinoLinotype-Bold"/>
          <w:b/>
          <w:bCs/>
          <w:sz w:val="24"/>
          <w:szCs w:val="24"/>
        </w:rPr>
        <w:t xml:space="preserve">ANS: </w:t>
      </w:r>
    </w:p>
    <w:p w:rsidR="00C123C4" w:rsidRPr="00C123C4" w:rsidRDefault="00C123C4" w:rsidP="00C123C4">
      <w:pPr>
        <w:autoSpaceDE w:val="0"/>
        <w:autoSpaceDN w:val="0"/>
        <w:adjustRightInd w:val="0"/>
        <w:spacing w:after="0" w:line="240" w:lineRule="auto"/>
        <w:rPr>
          <w:rFonts w:ascii="PalatinoLinotype-Italic" w:hAnsi="PalatinoLinotype-Italic" w:cs="PalatinoLinotype-Italic"/>
          <w:iCs/>
          <w:sz w:val="24"/>
          <w:szCs w:val="24"/>
        </w:rPr>
      </w:pPr>
      <w:r w:rsidRPr="00C123C4">
        <w:rPr>
          <w:rFonts w:ascii="PalatinoLinotype-Bold" w:hAnsi="PalatinoLinotype-Bold" w:cs="PalatinoLinotype-Bold"/>
          <w:b/>
          <w:bCs/>
          <w:sz w:val="24"/>
          <w:szCs w:val="24"/>
        </w:rPr>
        <w:t>Space division multiplexing (SDM</w:t>
      </w:r>
      <w:r w:rsidRPr="00C123C4">
        <w:rPr>
          <w:rFonts w:ascii="PalatinoLinotype-Italic" w:hAnsi="PalatinoLinotype-Italic" w:cs="PalatinoLinotype-Italic"/>
          <w:iCs/>
          <w:sz w:val="24"/>
          <w:szCs w:val="24"/>
        </w:rPr>
        <w:t>): Operators design the cell layout, place</w:t>
      </w:r>
    </w:p>
    <w:p w:rsidR="00C123C4" w:rsidRPr="00C123C4" w:rsidRDefault="00C123C4" w:rsidP="00C123C4">
      <w:pPr>
        <w:autoSpaceDE w:val="0"/>
        <w:autoSpaceDN w:val="0"/>
        <w:adjustRightInd w:val="0"/>
        <w:spacing w:after="0" w:line="240" w:lineRule="auto"/>
        <w:rPr>
          <w:rFonts w:ascii="PalatinoLinotype-Italic" w:hAnsi="PalatinoLinotype-Italic" w:cs="PalatinoLinotype-Italic"/>
          <w:iCs/>
          <w:sz w:val="24"/>
          <w:szCs w:val="24"/>
        </w:rPr>
      </w:pPr>
      <w:r w:rsidRPr="00C123C4">
        <w:rPr>
          <w:rFonts w:ascii="PalatinoLinotype-Italic" w:hAnsi="PalatinoLinotype-Italic" w:cs="PalatinoLinotype-Italic"/>
          <w:iCs/>
          <w:sz w:val="24"/>
          <w:szCs w:val="24"/>
        </w:rPr>
        <w:t>Base stations and reuse frequencies according to certain cluster patterns.</w:t>
      </w:r>
    </w:p>
    <w:p w:rsidR="00C123C4" w:rsidRPr="00C123C4" w:rsidRDefault="00C123C4" w:rsidP="00C123C4">
      <w:pPr>
        <w:autoSpaceDE w:val="0"/>
        <w:autoSpaceDN w:val="0"/>
        <w:adjustRightInd w:val="0"/>
        <w:spacing w:after="0" w:line="240" w:lineRule="auto"/>
        <w:rPr>
          <w:rFonts w:ascii="PalatinoLinotype-Italic" w:hAnsi="PalatinoLinotype-Italic" w:cs="PalatinoLinotype-Italic"/>
          <w:iCs/>
          <w:sz w:val="24"/>
          <w:szCs w:val="24"/>
        </w:rPr>
      </w:pPr>
    </w:p>
    <w:p w:rsidR="00C123C4" w:rsidRPr="00C123C4" w:rsidRDefault="00C123C4" w:rsidP="00C123C4">
      <w:pPr>
        <w:autoSpaceDE w:val="0"/>
        <w:autoSpaceDN w:val="0"/>
        <w:adjustRightInd w:val="0"/>
        <w:spacing w:after="0" w:line="240" w:lineRule="auto"/>
        <w:rPr>
          <w:rFonts w:ascii="PalatinoLinotype-Italic" w:hAnsi="PalatinoLinotype-Italic" w:cs="PalatinoLinotype-Italic"/>
          <w:iCs/>
          <w:sz w:val="24"/>
          <w:szCs w:val="24"/>
        </w:rPr>
      </w:pPr>
      <w:r w:rsidRPr="00C123C4">
        <w:rPr>
          <w:rFonts w:ascii="PalatinoLinotype-Italic" w:hAnsi="PalatinoLinotype-Italic" w:cs="PalatinoLinotype-Italic"/>
          <w:iCs/>
          <w:sz w:val="24"/>
          <w:szCs w:val="24"/>
        </w:rPr>
        <w:t xml:space="preserve">2) </w:t>
      </w:r>
      <w:r w:rsidRPr="00C123C4">
        <w:rPr>
          <w:rFonts w:ascii="PalatinoLinotype-Bold" w:hAnsi="PalatinoLinotype-Bold" w:cs="PalatinoLinotype-Bold"/>
          <w:b/>
          <w:bCs/>
          <w:sz w:val="24"/>
          <w:szCs w:val="24"/>
        </w:rPr>
        <w:t>Frequency division multiplexing (FDM):</w:t>
      </w:r>
      <w:r w:rsidRPr="00C123C4">
        <w:rPr>
          <w:rFonts w:ascii="PalatinoLinotype-Italic" w:hAnsi="PalatinoLinotype-Italic" w:cs="PalatinoLinotype-Italic"/>
          <w:iCs/>
          <w:sz w:val="24"/>
          <w:szCs w:val="24"/>
        </w:rPr>
        <w:t xml:space="preserve"> Regulation authorities assign</w:t>
      </w:r>
    </w:p>
    <w:p w:rsidR="00C123C4" w:rsidRPr="00C123C4" w:rsidRDefault="00C123C4" w:rsidP="00C123C4">
      <w:pPr>
        <w:autoSpaceDE w:val="0"/>
        <w:autoSpaceDN w:val="0"/>
        <w:adjustRightInd w:val="0"/>
        <w:spacing w:after="0" w:line="240" w:lineRule="auto"/>
        <w:rPr>
          <w:rFonts w:ascii="PalatinoLinotype-Italic" w:hAnsi="PalatinoLinotype-Italic" w:cs="PalatinoLinotype-Italic"/>
          <w:iCs/>
          <w:sz w:val="24"/>
          <w:szCs w:val="24"/>
        </w:rPr>
      </w:pPr>
      <w:r w:rsidRPr="00C123C4">
        <w:rPr>
          <w:rFonts w:ascii="PalatinoLinotype-Italic" w:hAnsi="PalatinoLinotype-Italic" w:cs="PalatinoLinotype-Italic"/>
          <w:iCs/>
          <w:sz w:val="24"/>
          <w:szCs w:val="24"/>
        </w:rPr>
        <w:t>Channels to operators. Operators assign channels to base stations. Base</w:t>
      </w:r>
    </w:p>
    <w:p w:rsidR="00C123C4" w:rsidRPr="00C123C4" w:rsidRDefault="00C123C4" w:rsidP="00C123C4">
      <w:pPr>
        <w:autoSpaceDE w:val="0"/>
        <w:autoSpaceDN w:val="0"/>
        <w:adjustRightInd w:val="0"/>
        <w:spacing w:after="0" w:line="240" w:lineRule="auto"/>
        <w:rPr>
          <w:rFonts w:ascii="PalatinoLinotype-Italic" w:hAnsi="PalatinoLinotype-Italic" w:cs="PalatinoLinotype-Italic"/>
          <w:iCs/>
          <w:sz w:val="24"/>
          <w:szCs w:val="24"/>
        </w:rPr>
      </w:pPr>
      <w:r w:rsidRPr="00C123C4">
        <w:rPr>
          <w:rFonts w:ascii="PalatinoLinotype-Italic" w:hAnsi="PalatinoLinotype-Italic" w:cs="PalatinoLinotype-Italic"/>
          <w:iCs/>
          <w:sz w:val="24"/>
          <w:szCs w:val="24"/>
        </w:rPr>
        <w:t>Stations assign a certain channel to a terminal during data transmission.</w:t>
      </w:r>
    </w:p>
    <w:p w:rsidR="00C123C4" w:rsidRPr="00C123C4" w:rsidRDefault="00C123C4" w:rsidP="00C123C4">
      <w:pPr>
        <w:autoSpaceDE w:val="0"/>
        <w:autoSpaceDN w:val="0"/>
        <w:adjustRightInd w:val="0"/>
        <w:spacing w:after="0" w:line="240" w:lineRule="auto"/>
        <w:rPr>
          <w:rFonts w:ascii="PalatinoLinotype-Italic" w:hAnsi="PalatinoLinotype-Italic" w:cs="PalatinoLinotype-Italic"/>
          <w:iCs/>
          <w:sz w:val="24"/>
          <w:szCs w:val="24"/>
        </w:rPr>
      </w:pPr>
    </w:p>
    <w:p w:rsidR="00C123C4" w:rsidRPr="00C123C4" w:rsidRDefault="00C123C4" w:rsidP="00C123C4">
      <w:pPr>
        <w:autoSpaceDE w:val="0"/>
        <w:autoSpaceDN w:val="0"/>
        <w:adjustRightInd w:val="0"/>
        <w:spacing w:after="0" w:line="240" w:lineRule="auto"/>
        <w:rPr>
          <w:rFonts w:ascii="PalatinoLinotype-Italic" w:hAnsi="PalatinoLinotype-Italic" w:cs="PalatinoLinotype-Italic"/>
          <w:iCs/>
          <w:sz w:val="24"/>
          <w:szCs w:val="24"/>
        </w:rPr>
      </w:pPr>
      <w:r w:rsidRPr="00C123C4">
        <w:rPr>
          <w:rFonts w:ascii="PalatinoLinotype-Italic" w:hAnsi="PalatinoLinotype-Italic" w:cs="PalatinoLinotype-Italic"/>
          <w:iCs/>
          <w:sz w:val="24"/>
          <w:szCs w:val="24"/>
        </w:rPr>
        <w:t xml:space="preserve">3) </w:t>
      </w:r>
      <w:r w:rsidRPr="00C123C4">
        <w:rPr>
          <w:rFonts w:ascii="PalatinoLinotype-Bold" w:hAnsi="PalatinoLinotype-Bold" w:cs="PalatinoLinotype-Bold"/>
          <w:b/>
          <w:bCs/>
          <w:sz w:val="24"/>
          <w:szCs w:val="24"/>
        </w:rPr>
        <w:t>Time division multiplexing (TDM):</w:t>
      </w:r>
      <w:r w:rsidRPr="00C123C4">
        <w:rPr>
          <w:rFonts w:ascii="PalatinoLinotype-Italic" w:hAnsi="PalatinoLinotype-Italic" w:cs="PalatinoLinotype-Italic"/>
          <w:iCs/>
          <w:sz w:val="24"/>
          <w:szCs w:val="24"/>
        </w:rPr>
        <w:t xml:space="preserve"> Base stations assign a time slot or</w:t>
      </w:r>
    </w:p>
    <w:p w:rsidR="00C123C4" w:rsidRPr="00C123C4" w:rsidRDefault="00C123C4" w:rsidP="00C123C4">
      <w:pPr>
        <w:pStyle w:val="Heading4"/>
        <w:shd w:val="clear" w:color="auto" w:fill="FFFFFF"/>
        <w:spacing w:line="225" w:lineRule="atLeast"/>
        <w:rPr>
          <w:rFonts w:ascii="PalatinoLinotype-Roman" w:hAnsi="PalatinoLinotype-Roman" w:cs="PalatinoLinotype-Roman"/>
          <w:b w:val="0"/>
        </w:rPr>
      </w:pPr>
      <w:r w:rsidRPr="00C123C4">
        <w:rPr>
          <w:rFonts w:ascii="PalatinoLinotype-Italic" w:hAnsi="PalatinoLinotype-Italic" w:cs="PalatinoLinotype-Italic"/>
          <w:b w:val="0"/>
          <w:iCs/>
        </w:rPr>
        <w:t>Several time slots to a terminal for transmission.</w:t>
      </w:r>
    </w:p>
    <w:p w:rsidR="00C123C4" w:rsidRPr="00EB406B" w:rsidRDefault="00C123C4" w:rsidP="00C123C4">
      <w:pPr>
        <w:pStyle w:val="Heading4"/>
        <w:shd w:val="clear" w:color="auto" w:fill="FFFFFF"/>
        <w:spacing w:line="225" w:lineRule="atLeast"/>
        <w:rPr>
          <w:rFonts w:ascii="Arial" w:hAnsi="Arial" w:cs="Arial"/>
          <w:bCs w:val="0"/>
          <w:color w:val="484848"/>
          <w:sz w:val="21"/>
          <w:szCs w:val="21"/>
        </w:rPr>
      </w:pPr>
    </w:p>
    <w:p w:rsidR="0091080F" w:rsidRPr="0091080F" w:rsidRDefault="0091080F" w:rsidP="0091080F">
      <w:pPr>
        <w:pStyle w:val="Heading4"/>
        <w:shd w:val="clear" w:color="auto" w:fill="FFFFFF"/>
        <w:spacing w:line="225" w:lineRule="atLeast"/>
        <w:rPr>
          <w:rFonts w:ascii="Arial" w:hAnsi="Arial" w:cs="Arial"/>
          <w:bCs w:val="0"/>
          <w:color w:val="484848"/>
          <w:sz w:val="21"/>
          <w:szCs w:val="21"/>
        </w:rPr>
      </w:pPr>
    </w:p>
    <w:p w:rsidR="00273FAF" w:rsidRPr="00273FAF" w:rsidRDefault="00273FAF" w:rsidP="00273FAF">
      <w:pPr>
        <w:pStyle w:val="Heading4"/>
        <w:shd w:val="clear" w:color="auto" w:fill="FFFFFF"/>
        <w:spacing w:line="225" w:lineRule="atLeast"/>
        <w:rPr>
          <w:rFonts w:ascii="Arial" w:hAnsi="Arial" w:cs="Arial"/>
          <w:bCs w:val="0"/>
          <w:color w:val="484848"/>
          <w:sz w:val="21"/>
          <w:szCs w:val="21"/>
        </w:rPr>
      </w:pP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p>
    <w:p w:rsidR="00273FAF" w:rsidRDefault="00273FAF" w:rsidP="00273FAF">
      <w:pPr>
        <w:pStyle w:val="Heading4"/>
        <w:shd w:val="clear" w:color="auto" w:fill="FFFFFF"/>
        <w:spacing w:line="225" w:lineRule="atLeast"/>
        <w:rPr>
          <w:rFonts w:ascii="Arial" w:hAnsi="Arial" w:cs="Arial"/>
          <w:b w:val="0"/>
          <w:bCs w:val="0"/>
          <w:color w:val="484848"/>
          <w:sz w:val="21"/>
          <w:szCs w:val="21"/>
        </w:rPr>
      </w:pP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p>
    <w:p w:rsidR="00273FAF" w:rsidRDefault="00273FAF" w:rsidP="00273FAF">
      <w:pPr>
        <w:pStyle w:val="Heading4"/>
        <w:shd w:val="clear" w:color="auto" w:fill="FFFFFF"/>
        <w:spacing w:line="225" w:lineRule="atLeast"/>
        <w:rPr>
          <w:rFonts w:ascii="Arial" w:hAnsi="Arial" w:cs="Arial"/>
          <w:b w:val="0"/>
          <w:bCs w:val="0"/>
          <w:color w:val="484848"/>
          <w:sz w:val="21"/>
          <w:szCs w:val="21"/>
        </w:rPr>
      </w:pPr>
    </w:p>
    <w:p w:rsidR="00273FAF" w:rsidRPr="00273FAF" w:rsidRDefault="00273FAF" w:rsidP="00273FAF">
      <w:pPr>
        <w:pStyle w:val="Heading4"/>
        <w:shd w:val="clear" w:color="auto" w:fill="FFFFFF"/>
        <w:spacing w:line="225" w:lineRule="atLeast"/>
        <w:rPr>
          <w:rFonts w:ascii="Arial" w:hAnsi="Arial" w:cs="Arial"/>
          <w:bCs w:val="0"/>
          <w:color w:val="484848"/>
          <w:sz w:val="21"/>
          <w:szCs w:val="21"/>
        </w:rPr>
      </w:pPr>
    </w:p>
    <w:p w:rsidR="00273FAF" w:rsidRDefault="00273FAF" w:rsidP="00273FAF">
      <w:pPr>
        <w:pStyle w:val="Heading4"/>
        <w:shd w:val="clear" w:color="auto" w:fill="FFFFFF"/>
        <w:spacing w:line="225" w:lineRule="atLeast"/>
        <w:rPr>
          <w:rFonts w:ascii="Arial" w:hAnsi="Arial" w:cs="Arial"/>
          <w:b w:val="0"/>
          <w:bCs w:val="0"/>
          <w:color w:val="484848"/>
          <w:sz w:val="21"/>
          <w:szCs w:val="21"/>
        </w:rPr>
      </w:pPr>
    </w:p>
    <w:p w:rsidR="00273FAF" w:rsidRPr="00273FAF" w:rsidRDefault="00273FAF" w:rsidP="00273FAF">
      <w:pPr>
        <w:shd w:val="clear" w:color="auto" w:fill="FFFFFF"/>
        <w:spacing w:before="100" w:beforeAutospacing="1" w:after="100" w:afterAutospacing="1" w:line="225" w:lineRule="atLeast"/>
        <w:rPr>
          <w:rFonts w:ascii="Arial" w:eastAsia="Times New Roman" w:hAnsi="Arial" w:cs="Arial"/>
          <w:color w:val="000000"/>
          <w:sz w:val="18"/>
          <w:szCs w:val="18"/>
        </w:rPr>
      </w:pPr>
    </w:p>
    <w:p w:rsidR="00273FAF" w:rsidRDefault="00273FAF" w:rsidP="00273FAF">
      <w:pPr>
        <w:pStyle w:val="Heading4"/>
        <w:shd w:val="clear" w:color="auto" w:fill="FFFFFF"/>
        <w:spacing w:line="225" w:lineRule="atLeast"/>
        <w:rPr>
          <w:rFonts w:ascii="Arial" w:hAnsi="Arial" w:cs="Arial"/>
          <w:b w:val="0"/>
          <w:bCs w:val="0"/>
          <w:color w:val="484848"/>
          <w:sz w:val="21"/>
          <w:szCs w:val="21"/>
        </w:rPr>
      </w:pPr>
    </w:p>
    <w:p w:rsidR="000833AB" w:rsidRPr="000833AB" w:rsidRDefault="000833AB" w:rsidP="000833AB">
      <w:pPr>
        <w:pStyle w:val="Heading4"/>
        <w:shd w:val="clear" w:color="auto" w:fill="FFFFFF"/>
        <w:spacing w:line="225" w:lineRule="atLeast"/>
        <w:rPr>
          <w:rFonts w:ascii="Arial" w:hAnsi="Arial" w:cs="Arial"/>
          <w:b w:val="0"/>
          <w:bCs w:val="0"/>
          <w:color w:val="000000" w:themeColor="text1"/>
          <w:sz w:val="21"/>
          <w:szCs w:val="21"/>
        </w:rPr>
      </w:pPr>
    </w:p>
    <w:p w:rsidR="000833AB" w:rsidRDefault="000833AB"/>
    <w:sectPr w:rsidR="000833AB" w:rsidSect="000833A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987"/>
    <w:multiLevelType w:val="multilevel"/>
    <w:tmpl w:val="4C70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00C0C"/>
    <w:multiLevelType w:val="multilevel"/>
    <w:tmpl w:val="B32A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37E46"/>
    <w:multiLevelType w:val="multilevel"/>
    <w:tmpl w:val="34A0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B549E"/>
    <w:multiLevelType w:val="multilevel"/>
    <w:tmpl w:val="17B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1547D"/>
    <w:multiLevelType w:val="multilevel"/>
    <w:tmpl w:val="296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209BE"/>
    <w:multiLevelType w:val="multilevel"/>
    <w:tmpl w:val="EFD0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47339"/>
    <w:multiLevelType w:val="multilevel"/>
    <w:tmpl w:val="244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86AF7"/>
    <w:multiLevelType w:val="multilevel"/>
    <w:tmpl w:val="ACB2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C582F"/>
    <w:multiLevelType w:val="multilevel"/>
    <w:tmpl w:val="7C0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63564"/>
    <w:multiLevelType w:val="multilevel"/>
    <w:tmpl w:val="FF7A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9538B"/>
    <w:multiLevelType w:val="multilevel"/>
    <w:tmpl w:val="A93C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5"/>
  </w:num>
  <w:num w:numId="5">
    <w:abstractNumId w:val="1"/>
  </w:num>
  <w:num w:numId="6">
    <w:abstractNumId w:val="6"/>
  </w:num>
  <w:num w:numId="7">
    <w:abstractNumId w:val="3"/>
  </w:num>
  <w:num w:numId="8">
    <w:abstractNumId w:val="9"/>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8B"/>
    <w:rsid w:val="000833AB"/>
    <w:rsid w:val="001C438B"/>
    <w:rsid w:val="00273FAF"/>
    <w:rsid w:val="007A5C77"/>
    <w:rsid w:val="008968D5"/>
    <w:rsid w:val="00910251"/>
    <w:rsid w:val="0091080F"/>
    <w:rsid w:val="009D177D"/>
    <w:rsid w:val="00AF02F3"/>
    <w:rsid w:val="00AF3749"/>
    <w:rsid w:val="00C123C4"/>
    <w:rsid w:val="00EB406B"/>
    <w:rsid w:val="00F6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0833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EB40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33A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3F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FAF"/>
    <w:rPr>
      <w:b/>
      <w:bCs/>
    </w:rPr>
  </w:style>
  <w:style w:type="character" w:customStyle="1" w:styleId="apple-converted-space">
    <w:name w:val="apple-converted-space"/>
    <w:basedOn w:val="DefaultParagraphFont"/>
    <w:rsid w:val="00273FAF"/>
  </w:style>
  <w:style w:type="character" w:customStyle="1" w:styleId="Heading1Char">
    <w:name w:val="Heading 1 Char"/>
    <w:basedOn w:val="DefaultParagraphFont"/>
    <w:link w:val="Heading1"/>
    <w:uiPriority w:val="9"/>
    <w:rsid w:val="00EB406B"/>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EB406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7A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0833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EB40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33A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3F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FAF"/>
    <w:rPr>
      <w:b/>
      <w:bCs/>
    </w:rPr>
  </w:style>
  <w:style w:type="character" w:customStyle="1" w:styleId="apple-converted-space">
    <w:name w:val="apple-converted-space"/>
    <w:basedOn w:val="DefaultParagraphFont"/>
    <w:rsid w:val="00273FAF"/>
  </w:style>
  <w:style w:type="character" w:customStyle="1" w:styleId="Heading1Char">
    <w:name w:val="Heading 1 Char"/>
    <w:basedOn w:val="DefaultParagraphFont"/>
    <w:link w:val="Heading1"/>
    <w:uiPriority w:val="9"/>
    <w:rsid w:val="00EB406B"/>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EB406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7A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7758">
      <w:bodyDiv w:val="1"/>
      <w:marLeft w:val="0"/>
      <w:marRight w:val="0"/>
      <w:marTop w:val="0"/>
      <w:marBottom w:val="0"/>
      <w:divBdr>
        <w:top w:val="none" w:sz="0" w:space="0" w:color="auto"/>
        <w:left w:val="none" w:sz="0" w:space="0" w:color="auto"/>
        <w:bottom w:val="none" w:sz="0" w:space="0" w:color="auto"/>
        <w:right w:val="none" w:sz="0" w:space="0" w:color="auto"/>
      </w:divBdr>
    </w:div>
    <w:div w:id="197403172">
      <w:bodyDiv w:val="1"/>
      <w:marLeft w:val="0"/>
      <w:marRight w:val="0"/>
      <w:marTop w:val="0"/>
      <w:marBottom w:val="0"/>
      <w:divBdr>
        <w:top w:val="none" w:sz="0" w:space="0" w:color="auto"/>
        <w:left w:val="none" w:sz="0" w:space="0" w:color="auto"/>
        <w:bottom w:val="none" w:sz="0" w:space="0" w:color="auto"/>
        <w:right w:val="none" w:sz="0" w:space="0" w:color="auto"/>
      </w:divBdr>
    </w:div>
    <w:div w:id="252279057">
      <w:bodyDiv w:val="1"/>
      <w:marLeft w:val="0"/>
      <w:marRight w:val="0"/>
      <w:marTop w:val="0"/>
      <w:marBottom w:val="0"/>
      <w:divBdr>
        <w:top w:val="none" w:sz="0" w:space="0" w:color="auto"/>
        <w:left w:val="none" w:sz="0" w:space="0" w:color="auto"/>
        <w:bottom w:val="none" w:sz="0" w:space="0" w:color="auto"/>
        <w:right w:val="none" w:sz="0" w:space="0" w:color="auto"/>
      </w:divBdr>
    </w:div>
    <w:div w:id="266814974">
      <w:bodyDiv w:val="1"/>
      <w:marLeft w:val="0"/>
      <w:marRight w:val="0"/>
      <w:marTop w:val="0"/>
      <w:marBottom w:val="0"/>
      <w:divBdr>
        <w:top w:val="none" w:sz="0" w:space="0" w:color="auto"/>
        <w:left w:val="none" w:sz="0" w:space="0" w:color="auto"/>
        <w:bottom w:val="none" w:sz="0" w:space="0" w:color="auto"/>
        <w:right w:val="none" w:sz="0" w:space="0" w:color="auto"/>
      </w:divBdr>
    </w:div>
    <w:div w:id="635449960">
      <w:bodyDiv w:val="1"/>
      <w:marLeft w:val="0"/>
      <w:marRight w:val="0"/>
      <w:marTop w:val="0"/>
      <w:marBottom w:val="0"/>
      <w:divBdr>
        <w:top w:val="none" w:sz="0" w:space="0" w:color="auto"/>
        <w:left w:val="none" w:sz="0" w:space="0" w:color="auto"/>
        <w:bottom w:val="none" w:sz="0" w:space="0" w:color="auto"/>
        <w:right w:val="none" w:sz="0" w:space="0" w:color="auto"/>
      </w:divBdr>
    </w:div>
    <w:div w:id="1107188858">
      <w:bodyDiv w:val="1"/>
      <w:marLeft w:val="0"/>
      <w:marRight w:val="0"/>
      <w:marTop w:val="0"/>
      <w:marBottom w:val="0"/>
      <w:divBdr>
        <w:top w:val="none" w:sz="0" w:space="0" w:color="auto"/>
        <w:left w:val="none" w:sz="0" w:space="0" w:color="auto"/>
        <w:bottom w:val="none" w:sz="0" w:space="0" w:color="auto"/>
        <w:right w:val="none" w:sz="0" w:space="0" w:color="auto"/>
      </w:divBdr>
    </w:div>
    <w:div w:id="1153570286">
      <w:bodyDiv w:val="1"/>
      <w:marLeft w:val="0"/>
      <w:marRight w:val="0"/>
      <w:marTop w:val="0"/>
      <w:marBottom w:val="0"/>
      <w:divBdr>
        <w:top w:val="none" w:sz="0" w:space="0" w:color="auto"/>
        <w:left w:val="none" w:sz="0" w:space="0" w:color="auto"/>
        <w:bottom w:val="none" w:sz="0" w:space="0" w:color="auto"/>
        <w:right w:val="none" w:sz="0" w:space="0" w:color="auto"/>
      </w:divBdr>
    </w:div>
    <w:div w:id="1202592830">
      <w:bodyDiv w:val="1"/>
      <w:marLeft w:val="0"/>
      <w:marRight w:val="0"/>
      <w:marTop w:val="0"/>
      <w:marBottom w:val="0"/>
      <w:divBdr>
        <w:top w:val="none" w:sz="0" w:space="0" w:color="auto"/>
        <w:left w:val="none" w:sz="0" w:space="0" w:color="auto"/>
        <w:bottom w:val="none" w:sz="0" w:space="0" w:color="auto"/>
        <w:right w:val="none" w:sz="0" w:space="0" w:color="auto"/>
      </w:divBdr>
    </w:div>
    <w:div w:id="1267545056">
      <w:bodyDiv w:val="1"/>
      <w:marLeft w:val="0"/>
      <w:marRight w:val="0"/>
      <w:marTop w:val="0"/>
      <w:marBottom w:val="0"/>
      <w:divBdr>
        <w:top w:val="none" w:sz="0" w:space="0" w:color="auto"/>
        <w:left w:val="none" w:sz="0" w:space="0" w:color="auto"/>
        <w:bottom w:val="none" w:sz="0" w:space="0" w:color="auto"/>
        <w:right w:val="none" w:sz="0" w:space="0" w:color="auto"/>
      </w:divBdr>
    </w:div>
    <w:div w:id="1272930962">
      <w:bodyDiv w:val="1"/>
      <w:marLeft w:val="0"/>
      <w:marRight w:val="0"/>
      <w:marTop w:val="0"/>
      <w:marBottom w:val="0"/>
      <w:divBdr>
        <w:top w:val="none" w:sz="0" w:space="0" w:color="auto"/>
        <w:left w:val="none" w:sz="0" w:space="0" w:color="auto"/>
        <w:bottom w:val="none" w:sz="0" w:space="0" w:color="auto"/>
        <w:right w:val="none" w:sz="0" w:space="0" w:color="auto"/>
      </w:divBdr>
    </w:div>
    <w:div w:id="1338844817">
      <w:bodyDiv w:val="1"/>
      <w:marLeft w:val="0"/>
      <w:marRight w:val="0"/>
      <w:marTop w:val="0"/>
      <w:marBottom w:val="0"/>
      <w:divBdr>
        <w:top w:val="none" w:sz="0" w:space="0" w:color="auto"/>
        <w:left w:val="none" w:sz="0" w:space="0" w:color="auto"/>
        <w:bottom w:val="none" w:sz="0" w:space="0" w:color="auto"/>
        <w:right w:val="none" w:sz="0" w:space="0" w:color="auto"/>
      </w:divBdr>
    </w:div>
    <w:div w:id="1344939015">
      <w:bodyDiv w:val="1"/>
      <w:marLeft w:val="0"/>
      <w:marRight w:val="0"/>
      <w:marTop w:val="0"/>
      <w:marBottom w:val="0"/>
      <w:divBdr>
        <w:top w:val="none" w:sz="0" w:space="0" w:color="auto"/>
        <w:left w:val="none" w:sz="0" w:space="0" w:color="auto"/>
        <w:bottom w:val="none" w:sz="0" w:space="0" w:color="auto"/>
        <w:right w:val="none" w:sz="0" w:space="0" w:color="auto"/>
      </w:divBdr>
    </w:div>
    <w:div w:id="1350378668">
      <w:bodyDiv w:val="1"/>
      <w:marLeft w:val="0"/>
      <w:marRight w:val="0"/>
      <w:marTop w:val="0"/>
      <w:marBottom w:val="0"/>
      <w:divBdr>
        <w:top w:val="none" w:sz="0" w:space="0" w:color="auto"/>
        <w:left w:val="none" w:sz="0" w:space="0" w:color="auto"/>
        <w:bottom w:val="none" w:sz="0" w:space="0" w:color="auto"/>
        <w:right w:val="none" w:sz="0" w:space="0" w:color="auto"/>
      </w:divBdr>
    </w:div>
    <w:div w:id="1754737611">
      <w:bodyDiv w:val="1"/>
      <w:marLeft w:val="0"/>
      <w:marRight w:val="0"/>
      <w:marTop w:val="0"/>
      <w:marBottom w:val="0"/>
      <w:divBdr>
        <w:top w:val="none" w:sz="0" w:space="0" w:color="auto"/>
        <w:left w:val="none" w:sz="0" w:space="0" w:color="auto"/>
        <w:bottom w:val="none" w:sz="0" w:space="0" w:color="auto"/>
        <w:right w:val="none" w:sz="0" w:space="0" w:color="auto"/>
      </w:divBdr>
    </w:div>
    <w:div w:id="1765177425">
      <w:bodyDiv w:val="1"/>
      <w:marLeft w:val="0"/>
      <w:marRight w:val="0"/>
      <w:marTop w:val="0"/>
      <w:marBottom w:val="0"/>
      <w:divBdr>
        <w:top w:val="none" w:sz="0" w:space="0" w:color="auto"/>
        <w:left w:val="none" w:sz="0" w:space="0" w:color="auto"/>
        <w:bottom w:val="none" w:sz="0" w:space="0" w:color="auto"/>
        <w:right w:val="none" w:sz="0" w:space="0" w:color="auto"/>
      </w:divBdr>
    </w:div>
    <w:div w:id="1790588285">
      <w:bodyDiv w:val="1"/>
      <w:marLeft w:val="0"/>
      <w:marRight w:val="0"/>
      <w:marTop w:val="0"/>
      <w:marBottom w:val="0"/>
      <w:divBdr>
        <w:top w:val="none" w:sz="0" w:space="0" w:color="auto"/>
        <w:left w:val="none" w:sz="0" w:space="0" w:color="auto"/>
        <w:bottom w:val="none" w:sz="0" w:space="0" w:color="auto"/>
        <w:right w:val="none" w:sz="0" w:space="0" w:color="auto"/>
      </w:divBdr>
    </w:div>
    <w:div w:id="1875773601">
      <w:bodyDiv w:val="1"/>
      <w:marLeft w:val="0"/>
      <w:marRight w:val="0"/>
      <w:marTop w:val="0"/>
      <w:marBottom w:val="0"/>
      <w:divBdr>
        <w:top w:val="none" w:sz="0" w:space="0" w:color="auto"/>
        <w:left w:val="none" w:sz="0" w:space="0" w:color="auto"/>
        <w:bottom w:val="none" w:sz="0" w:space="0" w:color="auto"/>
        <w:right w:val="none" w:sz="0" w:space="0" w:color="auto"/>
      </w:divBdr>
    </w:div>
    <w:div w:id="1906642501">
      <w:bodyDiv w:val="1"/>
      <w:marLeft w:val="0"/>
      <w:marRight w:val="0"/>
      <w:marTop w:val="0"/>
      <w:marBottom w:val="0"/>
      <w:divBdr>
        <w:top w:val="none" w:sz="0" w:space="0" w:color="auto"/>
        <w:left w:val="none" w:sz="0" w:space="0" w:color="auto"/>
        <w:bottom w:val="none" w:sz="0" w:space="0" w:color="auto"/>
        <w:right w:val="none" w:sz="0" w:space="0" w:color="auto"/>
      </w:divBdr>
    </w:div>
    <w:div w:id="19253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Raza Khan</dc:creator>
  <cp:keywords/>
  <dc:description/>
  <cp:lastModifiedBy>3G technologies</cp:lastModifiedBy>
  <cp:revision>10</cp:revision>
  <dcterms:created xsi:type="dcterms:W3CDTF">2014-04-26T03:51:00Z</dcterms:created>
  <dcterms:modified xsi:type="dcterms:W3CDTF">2014-05-05T08:23:00Z</dcterms:modified>
</cp:coreProperties>
</file>